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0C21" w14:textId="0515F28C" w:rsidR="00F70B00" w:rsidRPr="00265910" w:rsidRDefault="00F70B00" w:rsidP="00F355F4">
      <w:pPr>
        <w:pStyle w:val="Pavadinimas1"/>
        <w:spacing w:line="276" w:lineRule="auto"/>
        <w:ind w:left="0" w:firstLine="1296"/>
        <w:rPr>
          <w:sz w:val="16"/>
          <w:szCs w:val="16"/>
        </w:rPr>
      </w:pPr>
      <w:r w:rsidRPr="00265910">
        <w:rPr>
          <w:noProof/>
          <w:sz w:val="24"/>
          <w:lang w:eastAsia="ko-KR"/>
        </w:rPr>
        <w:drawing>
          <wp:inline distT="0" distB="0" distL="0" distR="0" wp14:anchorId="140C06C9" wp14:editId="2C6D0F55">
            <wp:extent cx="541020" cy="556260"/>
            <wp:effectExtent l="0" t="0" r="0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45E5" w14:textId="77777777" w:rsidR="004E7666" w:rsidRPr="00265910" w:rsidRDefault="004E7666" w:rsidP="00F355F4">
      <w:pPr>
        <w:pStyle w:val="Pavadinimas1"/>
        <w:spacing w:line="276" w:lineRule="auto"/>
        <w:ind w:left="0" w:firstLine="1296"/>
        <w:rPr>
          <w:sz w:val="24"/>
        </w:rPr>
      </w:pPr>
    </w:p>
    <w:p w14:paraId="19244521" w14:textId="77777777" w:rsidR="00F70B00" w:rsidRPr="00265910" w:rsidRDefault="00F70B00" w:rsidP="00F355F4">
      <w:pPr>
        <w:pStyle w:val="Pavadinimas1"/>
        <w:spacing w:line="276" w:lineRule="auto"/>
        <w:ind w:left="0" w:firstLine="1296"/>
        <w:rPr>
          <w:sz w:val="24"/>
        </w:rPr>
      </w:pPr>
      <w:r w:rsidRPr="00265910">
        <w:rPr>
          <w:sz w:val="24"/>
        </w:rPr>
        <w:t>LIETUVOS RESPUBLIKOS TEISINGUMO MINISTRas</w:t>
      </w:r>
    </w:p>
    <w:p w14:paraId="1F7CAF20" w14:textId="77777777" w:rsidR="00F70B00" w:rsidRDefault="00F70B00" w:rsidP="00F355F4">
      <w:pPr>
        <w:pStyle w:val="Data1"/>
        <w:spacing w:line="276" w:lineRule="auto"/>
      </w:pPr>
    </w:p>
    <w:p w14:paraId="0D571194" w14:textId="77777777" w:rsidR="00F70B00" w:rsidRPr="00265910" w:rsidRDefault="00F70B00" w:rsidP="00265910">
      <w:pPr>
        <w:pStyle w:val="HTMLiankstoformatuotas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65910">
        <w:rPr>
          <w:rFonts w:ascii="Times New Roman" w:hAnsi="Times New Roman" w:cs="Times New Roman"/>
          <w:b/>
          <w:bCs/>
          <w:caps/>
          <w:sz w:val="24"/>
          <w:szCs w:val="24"/>
        </w:rPr>
        <w:t>ĮSAKYMAS</w:t>
      </w:r>
    </w:p>
    <w:p w14:paraId="33537E09" w14:textId="29A2E311" w:rsidR="0056117E" w:rsidRDefault="00F70B00" w:rsidP="00265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91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>Teisingumo ministro 2011</w:t>
      </w:r>
      <w:r w:rsidR="0056117E"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>m. vasario 3</w:t>
      </w:r>
      <w:r w:rsidR="0056117E"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>d. įsakymo Nr.</w:t>
      </w:r>
      <w:r w:rsidR="0056117E"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1R-42 </w:t>
      </w:r>
      <w:r w:rsidR="0056117E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„Dėl LIETUVOS RESPUBLIKOS </w:t>
      </w:r>
      <w:r w:rsidRPr="00265910">
        <w:rPr>
          <w:rFonts w:ascii="Times New Roman" w:hAnsi="Times New Roman" w:cs="Times New Roman"/>
          <w:b/>
          <w:sz w:val="24"/>
          <w:szCs w:val="24"/>
        </w:rPr>
        <w:t xml:space="preserve">TEISINGUMO MINISTRO TARNYBINIO </w:t>
      </w:r>
    </w:p>
    <w:p w14:paraId="604A2205" w14:textId="0F1BA9F3" w:rsidR="00F70B00" w:rsidRPr="00265910" w:rsidRDefault="00F70B00" w:rsidP="002659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65910">
        <w:rPr>
          <w:rFonts w:ascii="Times New Roman" w:hAnsi="Times New Roman" w:cs="Times New Roman"/>
          <w:b/>
          <w:sz w:val="24"/>
          <w:szCs w:val="24"/>
        </w:rPr>
        <w:t>LENGVOJO AUTOMOBILIO IR LIETUVOS RESPUBLIKOS TEISINGUMO MINISTERIJOS TARNYBINIO LENGVOJO AUTOMOBILIO NAUDOJIMO TEISINGUMO MINISTERIJOJE TAISYKLIŲ</w:t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 patvirtinimo“ pakeitimo</w:t>
      </w:r>
    </w:p>
    <w:p w14:paraId="1708100E" w14:textId="77777777" w:rsidR="00F70B00" w:rsidRPr="00265910" w:rsidRDefault="00F70B00" w:rsidP="00F355F4">
      <w:pPr>
        <w:pStyle w:val="Data1"/>
        <w:spacing w:line="276" w:lineRule="auto"/>
        <w:rPr>
          <w:b/>
          <w:bCs/>
          <w:caps/>
        </w:rPr>
      </w:pPr>
    </w:p>
    <w:p w14:paraId="2B5CB4B1" w14:textId="03680C21" w:rsidR="00F70B00" w:rsidRPr="00265910" w:rsidRDefault="00F70B00" w:rsidP="00F355F4">
      <w:pPr>
        <w:pStyle w:val="Data1"/>
        <w:spacing w:line="276" w:lineRule="auto"/>
      </w:pPr>
      <w:r w:rsidRPr="00265910">
        <w:t xml:space="preserve">2025 m. </w:t>
      </w:r>
      <w:r w:rsidR="00265910">
        <w:t>vasario</w:t>
      </w:r>
      <w:r w:rsidR="00265910" w:rsidRPr="00265910">
        <w:t xml:space="preserve">    </w:t>
      </w:r>
      <w:r w:rsidRPr="00265910">
        <w:t xml:space="preserve">d. Nr. </w:t>
      </w:r>
    </w:p>
    <w:p w14:paraId="1E8CA858" w14:textId="77777777" w:rsidR="00F70B00" w:rsidRPr="00265910" w:rsidRDefault="00F70B00" w:rsidP="00F355F4">
      <w:pPr>
        <w:pStyle w:val="Data1"/>
        <w:spacing w:line="276" w:lineRule="auto"/>
      </w:pPr>
      <w:r w:rsidRPr="00265910">
        <w:t>Vilnius</w:t>
      </w:r>
    </w:p>
    <w:p w14:paraId="79F9ABB3" w14:textId="77777777" w:rsidR="00F70B00" w:rsidRPr="00265910" w:rsidRDefault="00F70B00" w:rsidP="00F355F4">
      <w:pPr>
        <w:pStyle w:val="Data1"/>
        <w:spacing w:line="276" w:lineRule="auto"/>
        <w:jc w:val="both"/>
      </w:pPr>
    </w:p>
    <w:p w14:paraId="6EFF1668" w14:textId="0EB3484D" w:rsidR="004E7666" w:rsidRPr="00265910" w:rsidRDefault="00F70B00" w:rsidP="00F355F4">
      <w:pPr>
        <w:pStyle w:val="Data1"/>
        <w:tabs>
          <w:tab w:val="left" w:pos="1134"/>
        </w:tabs>
        <w:spacing w:line="276" w:lineRule="auto"/>
        <w:ind w:firstLine="851"/>
        <w:jc w:val="both"/>
      </w:pPr>
      <w:r w:rsidRPr="00265910">
        <w:rPr>
          <w:spacing w:val="60"/>
        </w:rPr>
        <w:t>Pakeičiu</w:t>
      </w:r>
      <w:r w:rsidRPr="00265910">
        <w:t xml:space="preserve"> </w:t>
      </w:r>
      <w:r w:rsidR="004E7666" w:rsidRPr="00265910">
        <w:t>Lietuvos Respublikos teisingumo ministro 2011</w:t>
      </w:r>
      <w:r w:rsidR="00C40FCF">
        <w:t> </w:t>
      </w:r>
      <w:r w:rsidR="004E7666" w:rsidRPr="00265910">
        <w:t>m. vasario 3</w:t>
      </w:r>
      <w:r w:rsidR="00C40FCF">
        <w:t> </w:t>
      </w:r>
      <w:r w:rsidR="004E7666" w:rsidRPr="00265910">
        <w:t>d. įsakymą Nr.</w:t>
      </w:r>
      <w:r w:rsidR="00C40FCF">
        <w:t> </w:t>
      </w:r>
      <w:r w:rsidR="004E7666" w:rsidRPr="00265910">
        <w:t>1R-42 „Dėl Lietuvos Respublikos teisingumo ministro tarnybinio lengvojo automobilio ir Lietuvos Respublikos teisingumo ministerijos tarnybinio lengvojo automobilio naudojimo Teisingumo ministerijoje taisyklių patvirtinimo“:</w:t>
      </w:r>
    </w:p>
    <w:p w14:paraId="48933E59" w14:textId="77777777" w:rsidR="004E7666" w:rsidRPr="00265910" w:rsidRDefault="004E7666" w:rsidP="00F355F4">
      <w:pPr>
        <w:pStyle w:val="Data1"/>
        <w:tabs>
          <w:tab w:val="left" w:pos="1134"/>
        </w:tabs>
        <w:spacing w:line="276" w:lineRule="auto"/>
        <w:ind w:firstLine="851"/>
        <w:jc w:val="both"/>
      </w:pPr>
      <w:r w:rsidRPr="00265910">
        <w:t>1. Pakeičiu pavadinimą ir jį išdėstau taip:</w:t>
      </w:r>
    </w:p>
    <w:p w14:paraId="7D8A1DAC" w14:textId="28E3359A" w:rsidR="004E7666" w:rsidRPr="00265910" w:rsidRDefault="004E7666" w:rsidP="00265910">
      <w:pPr>
        <w:pStyle w:val="Data1"/>
        <w:tabs>
          <w:tab w:val="left" w:pos="1134"/>
        </w:tabs>
        <w:ind w:hanging="142"/>
        <w:rPr>
          <w:b/>
          <w:caps/>
        </w:rPr>
      </w:pPr>
      <w:r w:rsidRPr="00265910">
        <w:t>„</w:t>
      </w:r>
      <w:r w:rsidRPr="00265910">
        <w:rPr>
          <w:b/>
          <w:caps/>
        </w:rPr>
        <w:t xml:space="preserve">Dėl </w:t>
      </w:r>
      <w:r w:rsidRPr="00265910">
        <w:rPr>
          <w:b/>
        </w:rPr>
        <w:t xml:space="preserve">TEISINGUMO MINISTRO TARNYBINIO LENGVOJO AUTOMOBILIO IR LIETUVOS RESPUBLIKOS TEISINGUMO MINISTERIJOS TARNYBINIO LENGVOJO AUTOMOBILIO NAUDOJIMO </w:t>
      </w:r>
      <w:r w:rsidR="00636DCE">
        <w:rPr>
          <w:b/>
          <w:caps/>
        </w:rPr>
        <w:t>BEI</w:t>
      </w:r>
      <w:r w:rsidRPr="00A82BA2">
        <w:rPr>
          <w:b/>
          <w:caps/>
        </w:rPr>
        <w:t xml:space="preserve"> NAUDOJIMOSI PAVEŽĖJŲ PASLAUGOMIS </w:t>
      </w:r>
      <w:r w:rsidRPr="00265910">
        <w:rPr>
          <w:b/>
        </w:rPr>
        <w:t>TEISINGUMO MINISTERIJOJE TAISYKLIŲ</w:t>
      </w:r>
      <w:r w:rsidRPr="00265910">
        <w:rPr>
          <w:b/>
          <w:caps/>
        </w:rPr>
        <w:t xml:space="preserve"> patvirtinimo</w:t>
      </w:r>
      <w:r w:rsidRPr="00265910">
        <w:rPr>
          <w:bCs/>
          <w:caps/>
        </w:rPr>
        <w:t>“.</w:t>
      </w:r>
    </w:p>
    <w:p w14:paraId="5A801CFD" w14:textId="3C125A11" w:rsidR="004E7666" w:rsidRDefault="004E7666" w:rsidP="00F355F4">
      <w:pPr>
        <w:pStyle w:val="Data1"/>
        <w:tabs>
          <w:tab w:val="left" w:pos="1134"/>
        </w:tabs>
        <w:spacing w:line="276" w:lineRule="auto"/>
        <w:ind w:firstLine="851"/>
        <w:jc w:val="both"/>
        <w:rPr>
          <w:bCs/>
        </w:rPr>
      </w:pPr>
      <w:r w:rsidRPr="00265910">
        <w:rPr>
          <w:bCs/>
          <w:caps/>
        </w:rPr>
        <w:t xml:space="preserve">2. </w:t>
      </w:r>
      <w:r>
        <w:rPr>
          <w:bCs/>
        </w:rPr>
        <w:t>Pakeičiu 1 punktą ir jį išdėstau taip:</w:t>
      </w:r>
    </w:p>
    <w:p w14:paraId="3CCECF2A" w14:textId="2F8C10BD" w:rsidR="004E7666" w:rsidRDefault="004E7666" w:rsidP="004E7666">
      <w:pPr>
        <w:pStyle w:val="Data1"/>
        <w:tabs>
          <w:tab w:val="left" w:pos="993"/>
        </w:tabs>
        <w:spacing w:line="300" w:lineRule="atLeast"/>
        <w:ind w:firstLine="851"/>
        <w:jc w:val="both"/>
      </w:pPr>
      <w:r>
        <w:rPr>
          <w:bCs/>
        </w:rPr>
        <w:t xml:space="preserve">„1. </w:t>
      </w:r>
      <w:r w:rsidRPr="00050045">
        <w:rPr>
          <w:spacing w:val="70"/>
        </w:rPr>
        <w:t>Tvirtinu</w:t>
      </w:r>
      <w:r>
        <w:t xml:space="preserve"> Teisingumo ministro tarnybinio lengvojo automobilio ir Lietuvos Respublikos teisingumo ministerijos tarnybinio lengvojo automobilio naudojimo </w:t>
      </w:r>
      <w:r w:rsidR="004D410E">
        <w:t>bei</w:t>
      </w:r>
      <w:r>
        <w:t xml:space="preserve"> naudojimosi </w:t>
      </w:r>
      <w:proofErr w:type="spellStart"/>
      <w:r>
        <w:t>pavežėjų</w:t>
      </w:r>
      <w:proofErr w:type="spellEnd"/>
      <w:r>
        <w:t xml:space="preserve"> paslaugomis Teisingumo ministerijoje taisykles (pridedama).“</w:t>
      </w:r>
    </w:p>
    <w:p w14:paraId="0F92CE45" w14:textId="0E0AD3E9" w:rsidR="00F70B00" w:rsidRPr="00265910" w:rsidRDefault="004E7666" w:rsidP="00F355F4">
      <w:pPr>
        <w:pStyle w:val="Data1"/>
        <w:tabs>
          <w:tab w:val="left" w:pos="1134"/>
        </w:tabs>
        <w:spacing w:line="276" w:lineRule="auto"/>
        <w:ind w:firstLine="851"/>
        <w:jc w:val="both"/>
      </w:pPr>
      <w:r>
        <w:rPr>
          <w:bCs/>
          <w:caps/>
        </w:rPr>
        <w:t xml:space="preserve">3. </w:t>
      </w:r>
      <w:r>
        <w:rPr>
          <w:bCs/>
        </w:rPr>
        <w:t>Pakeičiu nurodytu įsakymu patvirtintas L</w:t>
      </w:r>
      <w:r w:rsidRPr="004E7666">
        <w:rPr>
          <w:bCs/>
        </w:rPr>
        <w:t>ietuvos</w:t>
      </w:r>
      <w:r w:rsidRPr="004E7666">
        <w:t xml:space="preserve"> </w:t>
      </w:r>
      <w:r w:rsidR="00F70B00" w:rsidRPr="00265910">
        <w:t xml:space="preserve">Respublikos teisingumo ministro tarnybinio lengvojo automobilio ir Lietuvos Respublikos teisingumo ministerijos tarnybinio lengvojo automobilio naudojimo Teisingumo ministerijoje taisykles ir </w:t>
      </w:r>
      <w:r w:rsidR="00233FDA" w:rsidRPr="00265910">
        <w:t xml:space="preserve">jas </w:t>
      </w:r>
      <w:r w:rsidR="00F70B00" w:rsidRPr="00265910">
        <w:t xml:space="preserve">išdėstau </w:t>
      </w:r>
      <w:r w:rsidR="005879B8" w:rsidRPr="00265910">
        <w:t>nauja redakcija (pridedama).</w:t>
      </w:r>
    </w:p>
    <w:p w14:paraId="71227E2C" w14:textId="77777777" w:rsidR="005879B8" w:rsidRPr="00265910" w:rsidRDefault="005879B8" w:rsidP="00F355F4">
      <w:pPr>
        <w:pStyle w:val="Data1"/>
        <w:spacing w:line="276" w:lineRule="auto"/>
      </w:pPr>
    </w:p>
    <w:p w14:paraId="234B1250" w14:textId="77777777" w:rsidR="005879B8" w:rsidRPr="00265910" w:rsidRDefault="005879B8" w:rsidP="00F355F4">
      <w:pPr>
        <w:pStyle w:val="Data1"/>
        <w:spacing w:line="276" w:lineRule="auto"/>
      </w:pPr>
    </w:p>
    <w:p w14:paraId="2F5A5BF3" w14:textId="77777777" w:rsidR="005879B8" w:rsidRPr="00265910" w:rsidRDefault="005879B8" w:rsidP="00F355F4">
      <w:pPr>
        <w:pStyle w:val="Data1"/>
        <w:spacing w:line="276" w:lineRule="auto"/>
      </w:pPr>
    </w:p>
    <w:p w14:paraId="641EFE3B" w14:textId="7C74DAD0" w:rsidR="00F70B00" w:rsidRPr="00265910" w:rsidRDefault="00F70B00" w:rsidP="00F355F4">
      <w:pPr>
        <w:pStyle w:val="Antrats"/>
        <w:tabs>
          <w:tab w:val="left" w:pos="623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t>Teisingumo ministr</w:t>
      </w:r>
      <w:r w:rsidR="005879B8" w:rsidRPr="00265910">
        <w:rPr>
          <w:rFonts w:ascii="Times New Roman" w:hAnsi="Times New Roman" w:cs="Times New Roman"/>
          <w:sz w:val="24"/>
          <w:szCs w:val="24"/>
        </w:rPr>
        <w:t>as</w:t>
      </w:r>
      <w:r w:rsidRPr="00265910">
        <w:rPr>
          <w:rFonts w:ascii="Times New Roman" w:hAnsi="Times New Roman" w:cs="Times New Roman"/>
          <w:sz w:val="24"/>
          <w:szCs w:val="24"/>
        </w:rPr>
        <w:tab/>
      </w:r>
      <w:r w:rsidRPr="0026591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879B8" w:rsidRPr="00265910">
        <w:rPr>
          <w:rFonts w:ascii="Times New Roman" w:hAnsi="Times New Roman" w:cs="Times New Roman"/>
          <w:sz w:val="24"/>
          <w:szCs w:val="24"/>
        </w:rPr>
        <w:t xml:space="preserve">            Rimantas Mockus</w:t>
      </w:r>
    </w:p>
    <w:p w14:paraId="40D2248F" w14:textId="77777777" w:rsidR="00F355F4" w:rsidRPr="00265910" w:rsidRDefault="00F355F4" w:rsidP="0026591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32F3470" w14:textId="77777777" w:rsidR="005879B8" w:rsidRPr="00265910" w:rsidRDefault="005879B8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9FAFA10" w14:textId="77777777" w:rsidR="00233FDA" w:rsidRPr="00265910" w:rsidRDefault="00233FDA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ectPr w:rsidR="00233FDA" w:rsidRPr="00265910" w:rsidSect="00265910">
          <w:headerReference w:type="default" r:id="rId9"/>
          <w:pgSz w:w="11906" w:h="16838"/>
          <w:pgMar w:top="1276" w:right="567" w:bottom="1418" w:left="1701" w:header="567" w:footer="567" w:gutter="0"/>
          <w:cols w:space="1296"/>
          <w:titlePg/>
          <w:docGrid w:linePitch="360"/>
        </w:sectPr>
      </w:pPr>
    </w:p>
    <w:p w14:paraId="61A9B6CA" w14:textId="77777777" w:rsidR="00E60A06" w:rsidRPr="00265910" w:rsidRDefault="00E60A06" w:rsidP="00265910">
      <w:pPr>
        <w:pStyle w:val="Pagrindiniotekstotrauka"/>
        <w:spacing w:after="0"/>
        <w:ind w:left="4819"/>
        <w:rPr>
          <w:lang w:eastAsia="ar-SA"/>
        </w:rPr>
      </w:pPr>
      <w:r w:rsidRPr="00265910">
        <w:rPr>
          <w:caps/>
          <w:lang w:eastAsia="ar-SA"/>
        </w:rPr>
        <w:lastRenderedPageBreak/>
        <w:t>Patvirtinta</w:t>
      </w:r>
      <w:r w:rsidRPr="00265910">
        <w:rPr>
          <w:lang w:eastAsia="ar-SA"/>
        </w:rPr>
        <w:br/>
        <w:t xml:space="preserve">Lietuvos Respublikos teisingumo ministro </w:t>
      </w:r>
    </w:p>
    <w:p w14:paraId="731432B7" w14:textId="3436F23E" w:rsidR="00233FDA" w:rsidRPr="00265910" w:rsidRDefault="00E60A06" w:rsidP="00265910">
      <w:pPr>
        <w:pStyle w:val="Pagrindiniotekstotrauka"/>
        <w:spacing w:after="0"/>
        <w:ind w:left="4820"/>
        <w:rPr>
          <w:lang w:eastAsia="ar-SA"/>
        </w:rPr>
      </w:pPr>
      <w:r w:rsidRPr="00265910">
        <w:rPr>
          <w:lang w:eastAsia="ar-SA"/>
        </w:rPr>
        <w:t>2011</w:t>
      </w:r>
      <w:r w:rsidR="0056117E">
        <w:rPr>
          <w:lang w:eastAsia="ar-SA"/>
        </w:rPr>
        <w:t> </w:t>
      </w:r>
      <w:r w:rsidRPr="00265910">
        <w:rPr>
          <w:lang w:eastAsia="ar-SA"/>
        </w:rPr>
        <w:t>m. vasario 3</w:t>
      </w:r>
      <w:r w:rsidR="0056117E">
        <w:rPr>
          <w:lang w:eastAsia="ar-SA"/>
        </w:rPr>
        <w:t> </w:t>
      </w:r>
      <w:r w:rsidRPr="00265910">
        <w:rPr>
          <w:lang w:eastAsia="ar-SA"/>
        </w:rPr>
        <w:t>d. įsakymu Nr.</w:t>
      </w:r>
      <w:r w:rsidR="0056117E">
        <w:rPr>
          <w:lang w:eastAsia="ar-SA"/>
        </w:rPr>
        <w:t> </w:t>
      </w:r>
      <w:r w:rsidRPr="00265910">
        <w:rPr>
          <w:lang w:eastAsia="ar-SA"/>
        </w:rPr>
        <w:t xml:space="preserve">1R-42 </w:t>
      </w:r>
    </w:p>
    <w:p w14:paraId="61868183" w14:textId="712B7378" w:rsidR="005A7BAF" w:rsidRPr="00265910" w:rsidRDefault="00E60A06" w:rsidP="00265910">
      <w:pPr>
        <w:pStyle w:val="Pagrindiniotekstotrauka"/>
        <w:spacing w:after="0"/>
        <w:ind w:left="4820"/>
        <w:rPr>
          <w:lang w:eastAsia="ar-SA"/>
        </w:rPr>
      </w:pPr>
      <w:r w:rsidRPr="00265910">
        <w:rPr>
          <w:lang w:eastAsia="ar-SA"/>
        </w:rPr>
        <w:t xml:space="preserve">(Lietuvos Respublikos teisingumo ministro 2025 m. </w:t>
      </w:r>
      <w:r w:rsidR="00265910">
        <w:rPr>
          <w:lang w:eastAsia="ar-SA"/>
        </w:rPr>
        <w:t>vasario</w:t>
      </w:r>
      <w:r w:rsidR="00265910" w:rsidRPr="00265910">
        <w:rPr>
          <w:lang w:eastAsia="ar-SA"/>
        </w:rPr>
        <w:t xml:space="preserve">   </w:t>
      </w:r>
      <w:r w:rsidRPr="00265910">
        <w:rPr>
          <w:lang w:eastAsia="ar-SA"/>
        </w:rPr>
        <w:t>d. įsakymo Nr.</w:t>
      </w:r>
      <w:r w:rsidR="0056117E">
        <w:rPr>
          <w:lang w:eastAsia="ar-SA"/>
        </w:rPr>
        <w:t> </w:t>
      </w:r>
      <w:r w:rsidRPr="00265910">
        <w:rPr>
          <w:lang w:eastAsia="ar-SA"/>
        </w:rPr>
        <w:t xml:space="preserve">1R-    </w:t>
      </w:r>
      <w:r w:rsidR="005A7BAF" w:rsidRPr="00265910">
        <w:rPr>
          <w:lang w:eastAsia="ar-SA"/>
        </w:rPr>
        <w:t xml:space="preserve">   </w:t>
      </w:r>
    </w:p>
    <w:p w14:paraId="46D64F81" w14:textId="4914F07B" w:rsidR="00E60A06" w:rsidRPr="00265910" w:rsidRDefault="00E60A06" w:rsidP="00265910">
      <w:pPr>
        <w:pStyle w:val="Pagrindiniotekstotrauka"/>
        <w:spacing w:after="0"/>
        <w:ind w:left="4820"/>
        <w:rPr>
          <w:lang w:eastAsia="ar-SA"/>
        </w:rPr>
      </w:pPr>
      <w:r w:rsidRPr="00265910">
        <w:rPr>
          <w:lang w:eastAsia="ar-SA"/>
        </w:rPr>
        <w:t>redakcija)</w:t>
      </w:r>
      <w:r w:rsidRPr="00265910">
        <w:t xml:space="preserve"> </w:t>
      </w:r>
    </w:p>
    <w:p w14:paraId="63CBC7A6" w14:textId="77777777" w:rsidR="005879B8" w:rsidRDefault="005879B8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507C89D" w14:textId="77777777" w:rsidR="00FB3855" w:rsidRPr="00265910" w:rsidRDefault="00FB3855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0F7ACCA" w14:textId="7EBAB646" w:rsidR="00B11F7D" w:rsidRPr="00265910" w:rsidRDefault="0006609B" w:rsidP="00265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TEISINGUMO MINISTRO TARNYBINIO LENGVOJO AUTOMOBILIO IR </w:t>
      </w:r>
      <w:r w:rsidR="007117FF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LIETUVOS RESPUBLIKOS TEISINGUMO MINISTERIJOS TARNYBINIO </w:t>
      </w:r>
      <w:r w:rsidR="007117FF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>LENGVOJO AUTOMOBILIO NAUDOJIMO</w:t>
      </w:r>
      <w:r w:rsidR="003B13FD"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117FF">
        <w:rPr>
          <w:rFonts w:ascii="Times New Roman" w:hAnsi="Times New Roman" w:cs="Times New Roman"/>
          <w:b/>
          <w:caps/>
          <w:sz w:val="24"/>
          <w:szCs w:val="24"/>
        </w:rPr>
        <w:t>BEI</w:t>
      </w:r>
      <w:r w:rsidR="007117FF"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B13FD"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NAUDOJIMOSI </w:t>
      </w:r>
      <w:r w:rsidR="00901CFC" w:rsidRPr="00265910">
        <w:rPr>
          <w:rFonts w:ascii="Times New Roman" w:hAnsi="Times New Roman" w:cs="Times New Roman"/>
          <w:b/>
          <w:caps/>
          <w:sz w:val="24"/>
          <w:szCs w:val="24"/>
        </w:rPr>
        <w:t>PAVEŽĖJŲ</w:t>
      </w:r>
      <w:r w:rsidR="003B13FD"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 PASLAUGOMIS</w:t>
      </w:r>
      <w:r w:rsidRPr="00265910">
        <w:rPr>
          <w:rFonts w:ascii="Times New Roman" w:hAnsi="Times New Roman" w:cs="Times New Roman"/>
          <w:b/>
          <w:caps/>
          <w:sz w:val="24"/>
          <w:szCs w:val="24"/>
        </w:rPr>
        <w:t xml:space="preserve"> TEISINGUMO MINISTERIJOJE</w:t>
      </w:r>
      <w:r w:rsidRPr="00265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>TAISYKLĖS</w:t>
      </w:r>
    </w:p>
    <w:p w14:paraId="4D22121E" w14:textId="77777777" w:rsidR="004F606E" w:rsidRPr="00265910" w:rsidRDefault="004F606E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E3A61" w14:textId="77777777" w:rsidR="00B11F7D" w:rsidRPr="00265910" w:rsidRDefault="00B11F7D" w:rsidP="00265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5892864F" w14:textId="77777777" w:rsidR="00B11F7D" w:rsidRPr="00265910" w:rsidRDefault="00B11F7D" w:rsidP="00265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910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23964ABA" w14:textId="77777777" w:rsidR="00F355F4" w:rsidRPr="00265910" w:rsidRDefault="00F355F4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4404D" w14:textId="2E06C2C6" w:rsidR="00B11F7D" w:rsidRPr="00265910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t xml:space="preserve">1. </w:t>
      </w:r>
      <w:r w:rsidR="00B45362">
        <w:rPr>
          <w:rFonts w:ascii="Times New Roman" w:hAnsi="Times New Roman" w:cs="Times New Roman"/>
          <w:sz w:val="24"/>
          <w:szCs w:val="24"/>
        </w:rPr>
        <w:t>T</w:t>
      </w:r>
      <w:r w:rsidR="00E74A6E" w:rsidRPr="00265910">
        <w:rPr>
          <w:rFonts w:ascii="Times New Roman" w:hAnsi="Times New Roman" w:cs="Times New Roman"/>
          <w:sz w:val="24"/>
          <w:szCs w:val="24"/>
        </w:rPr>
        <w:t xml:space="preserve">eisingumo ministro tarnybinio lengvojo automobilio ir Lietuvos Respublikos teisingumo ministerijos tarnybinio lengvojo automobilio naudojimo </w:t>
      </w:r>
      <w:r w:rsidR="00EA164C">
        <w:rPr>
          <w:rFonts w:ascii="Times New Roman" w:hAnsi="Times New Roman" w:cs="Times New Roman"/>
          <w:sz w:val="24"/>
          <w:szCs w:val="24"/>
        </w:rPr>
        <w:t>bei</w:t>
      </w:r>
      <w:r w:rsidR="00EA164C" w:rsidRPr="00265910">
        <w:rPr>
          <w:rFonts w:ascii="Times New Roman" w:hAnsi="Times New Roman" w:cs="Times New Roman"/>
          <w:sz w:val="24"/>
          <w:szCs w:val="24"/>
        </w:rPr>
        <w:t xml:space="preserve"> </w:t>
      </w:r>
      <w:r w:rsidR="00901CFC" w:rsidRPr="00265910">
        <w:rPr>
          <w:rFonts w:ascii="Times New Roman" w:hAnsi="Times New Roman" w:cs="Times New Roman"/>
          <w:sz w:val="24"/>
          <w:szCs w:val="24"/>
        </w:rPr>
        <w:t xml:space="preserve">naudojimosi </w:t>
      </w:r>
      <w:proofErr w:type="spellStart"/>
      <w:r w:rsidR="00901CFC" w:rsidRPr="00265910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901CFC" w:rsidRPr="00265910">
        <w:rPr>
          <w:rFonts w:ascii="Times New Roman" w:hAnsi="Times New Roman" w:cs="Times New Roman"/>
          <w:sz w:val="24"/>
          <w:szCs w:val="24"/>
        </w:rPr>
        <w:t xml:space="preserve"> paslaugomis </w:t>
      </w:r>
      <w:r w:rsidR="00E74A6E" w:rsidRPr="00265910">
        <w:rPr>
          <w:rFonts w:ascii="Times New Roman" w:hAnsi="Times New Roman" w:cs="Times New Roman"/>
          <w:sz w:val="24"/>
          <w:szCs w:val="24"/>
        </w:rPr>
        <w:t xml:space="preserve">Teisingumo ministerijoje taisyklės </w:t>
      </w:r>
      <w:r w:rsidRPr="00265910">
        <w:rPr>
          <w:rFonts w:ascii="Times New Roman" w:hAnsi="Times New Roman" w:cs="Times New Roman"/>
          <w:sz w:val="24"/>
          <w:szCs w:val="24"/>
        </w:rPr>
        <w:t xml:space="preserve">(toliau – Taisyklės) nustato </w:t>
      </w:r>
      <w:r w:rsidR="00E74A6E" w:rsidRPr="00265910">
        <w:rPr>
          <w:rFonts w:ascii="Times New Roman" w:hAnsi="Times New Roman" w:cs="Times New Roman"/>
          <w:sz w:val="24"/>
          <w:szCs w:val="24"/>
        </w:rPr>
        <w:t>teisingumo ministro tarnybinio lengvojo automobilio ir Lietuvos Respublikos teisingumo ministerijos</w:t>
      </w:r>
      <w:r w:rsidR="00E74A6E" w:rsidRPr="002D5B42">
        <w:rPr>
          <w:rFonts w:ascii="Calibri" w:hAnsi="Calibri" w:cs="Calibri"/>
          <w:sz w:val="24"/>
          <w:szCs w:val="24"/>
        </w:rPr>
        <w:t xml:space="preserve"> </w:t>
      </w:r>
      <w:r w:rsidR="00E74A6E" w:rsidRPr="00265910">
        <w:rPr>
          <w:rFonts w:ascii="Times New Roman" w:hAnsi="Times New Roman" w:cs="Times New Roman"/>
          <w:sz w:val="24"/>
          <w:szCs w:val="24"/>
        </w:rPr>
        <w:t xml:space="preserve">tarnybinio lengvojo automobilio </w:t>
      </w:r>
      <w:r w:rsidRPr="00265910">
        <w:rPr>
          <w:rFonts w:ascii="Times New Roman" w:hAnsi="Times New Roman" w:cs="Times New Roman"/>
          <w:sz w:val="24"/>
          <w:szCs w:val="24"/>
        </w:rPr>
        <w:t xml:space="preserve">naudojimo, saugojimo, žymėjimo, techninės priežiūros, remonto, naudojimo kontrolės, ridos, degalų ir (ar) elektros ar kitos energijos (toliau – degalai ir (ar) energija) apskaitos, netarnybinių lengvųjų automobilių </w:t>
      </w:r>
      <w:r w:rsidR="009D2A65" w:rsidRPr="00265910">
        <w:rPr>
          <w:rFonts w:ascii="Times New Roman" w:hAnsi="Times New Roman" w:cs="Times New Roman"/>
          <w:sz w:val="24"/>
          <w:szCs w:val="24"/>
        </w:rPr>
        <w:t xml:space="preserve">naudojimo </w:t>
      </w:r>
      <w:r w:rsidR="00D33FAA" w:rsidRPr="00265910">
        <w:rPr>
          <w:rFonts w:ascii="Times New Roman" w:hAnsi="Times New Roman" w:cs="Times New Roman"/>
          <w:sz w:val="24"/>
          <w:szCs w:val="24"/>
        </w:rPr>
        <w:t xml:space="preserve">ar </w:t>
      </w:r>
      <w:r w:rsidR="009D2A65" w:rsidRPr="00265910">
        <w:rPr>
          <w:rFonts w:ascii="Times New Roman" w:hAnsi="Times New Roman" w:cs="Times New Roman"/>
          <w:sz w:val="24"/>
          <w:szCs w:val="24"/>
        </w:rPr>
        <w:t xml:space="preserve">naudojimosi </w:t>
      </w:r>
      <w:proofErr w:type="spellStart"/>
      <w:r w:rsidR="00D33FAA" w:rsidRPr="00265910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D33FAA" w:rsidRPr="00265910">
        <w:rPr>
          <w:rFonts w:ascii="Times New Roman" w:hAnsi="Times New Roman" w:cs="Times New Roman"/>
          <w:sz w:val="24"/>
          <w:szCs w:val="24"/>
        </w:rPr>
        <w:t xml:space="preserve"> paslaug</w:t>
      </w:r>
      <w:r w:rsidR="009D2A65" w:rsidRPr="00265910">
        <w:rPr>
          <w:rFonts w:ascii="Times New Roman" w:hAnsi="Times New Roman" w:cs="Times New Roman"/>
          <w:sz w:val="24"/>
          <w:szCs w:val="24"/>
        </w:rPr>
        <w:t xml:space="preserve">omis </w:t>
      </w:r>
      <w:r w:rsidRPr="00265910">
        <w:rPr>
          <w:rFonts w:ascii="Times New Roman" w:hAnsi="Times New Roman" w:cs="Times New Roman"/>
          <w:sz w:val="24"/>
          <w:szCs w:val="24"/>
        </w:rPr>
        <w:t xml:space="preserve">tarnybos reikmėms bei darbo pareigoms </w:t>
      </w:r>
      <w:r w:rsidR="0052681D">
        <w:rPr>
          <w:rFonts w:ascii="Times New Roman" w:hAnsi="Times New Roman" w:cs="Times New Roman"/>
          <w:sz w:val="24"/>
          <w:szCs w:val="24"/>
        </w:rPr>
        <w:t>atlikti</w:t>
      </w:r>
      <w:r w:rsidR="0052681D" w:rsidRPr="0052681D">
        <w:rPr>
          <w:rFonts w:ascii="Times New Roman" w:hAnsi="Times New Roman" w:cs="Times New Roman"/>
          <w:sz w:val="24"/>
          <w:szCs w:val="24"/>
        </w:rPr>
        <w:t xml:space="preserve"> </w:t>
      </w:r>
      <w:r w:rsidRPr="00265910">
        <w:rPr>
          <w:rFonts w:ascii="Times New Roman" w:hAnsi="Times New Roman" w:cs="Times New Roman"/>
          <w:sz w:val="24"/>
          <w:szCs w:val="24"/>
        </w:rPr>
        <w:t>(toliau – tarnybos reikmės)</w:t>
      </w:r>
      <w:r w:rsidR="00042A39" w:rsidRPr="00265910">
        <w:rPr>
          <w:rFonts w:ascii="Times New Roman" w:hAnsi="Times New Roman" w:cs="Times New Roman"/>
          <w:sz w:val="24"/>
          <w:szCs w:val="24"/>
        </w:rPr>
        <w:t xml:space="preserve"> </w:t>
      </w:r>
      <w:r w:rsidR="00975EC0" w:rsidRPr="00265910">
        <w:rPr>
          <w:rFonts w:ascii="Times New Roman" w:hAnsi="Times New Roman" w:cs="Times New Roman"/>
          <w:sz w:val="24"/>
          <w:szCs w:val="24"/>
        </w:rPr>
        <w:t xml:space="preserve">Lietuvos Respublikos teritorijoje tvarką </w:t>
      </w:r>
      <w:r w:rsidRPr="00265910">
        <w:rPr>
          <w:rFonts w:ascii="Times New Roman" w:hAnsi="Times New Roman" w:cs="Times New Roman"/>
          <w:sz w:val="24"/>
          <w:szCs w:val="24"/>
        </w:rPr>
        <w:t xml:space="preserve">ir </w:t>
      </w:r>
      <w:r w:rsidR="00BF72AB">
        <w:rPr>
          <w:rFonts w:ascii="Times New Roman" w:hAnsi="Times New Roman" w:cs="Times New Roman"/>
          <w:sz w:val="24"/>
          <w:szCs w:val="24"/>
        </w:rPr>
        <w:t>Lietuvos Respublikos teisingumo m</w:t>
      </w:r>
      <w:r w:rsidRPr="00265910">
        <w:rPr>
          <w:rFonts w:ascii="Times New Roman" w:hAnsi="Times New Roman" w:cs="Times New Roman"/>
          <w:sz w:val="24"/>
          <w:szCs w:val="24"/>
        </w:rPr>
        <w:t xml:space="preserve">inisterijos </w:t>
      </w:r>
      <w:r w:rsidR="00BF72AB" w:rsidRPr="006356C5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F72AB">
        <w:rPr>
          <w:rFonts w:ascii="Times New Roman" w:hAnsi="Times New Roman" w:cs="Times New Roman"/>
          <w:sz w:val="24"/>
          <w:szCs w:val="24"/>
        </w:rPr>
        <w:t>M</w:t>
      </w:r>
      <w:r w:rsidR="00BF72AB" w:rsidRPr="006356C5">
        <w:rPr>
          <w:rFonts w:ascii="Times New Roman" w:hAnsi="Times New Roman" w:cs="Times New Roman"/>
          <w:sz w:val="24"/>
          <w:szCs w:val="24"/>
        </w:rPr>
        <w:t>inisterij</w:t>
      </w:r>
      <w:r w:rsidR="00BF72AB">
        <w:rPr>
          <w:rFonts w:ascii="Times New Roman" w:hAnsi="Times New Roman" w:cs="Times New Roman"/>
          <w:sz w:val="24"/>
          <w:szCs w:val="24"/>
        </w:rPr>
        <w:t>a</w:t>
      </w:r>
      <w:r w:rsidR="00BF72AB" w:rsidRPr="006356C5">
        <w:rPr>
          <w:rFonts w:ascii="Times New Roman" w:hAnsi="Times New Roman" w:cs="Times New Roman"/>
          <w:sz w:val="24"/>
          <w:szCs w:val="24"/>
        </w:rPr>
        <w:t xml:space="preserve">) </w:t>
      </w:r>
      <w:r w:rsidRPr="00265910">
        <w:rPr>
          <w:rFonts w:ascii="Times New Roman" w:hAnsi="Times New Roman" w:cs="Times New Roman"/>
          <w:sz w:val="24"/>
          <w:szCs w:val="24"/>
        </w:rPr>
        <w:t>valstybės tarnautojų ir darbuotojų, dirbančių pagal darbo sutartis, (toliau kartu – darbuotojai) atsakomybę už Taisyklių pažeidimą.</w:t>
      </w:r>
    </w:p>
    <w:p w14:paraId="50D39D84" w14:textId="77777777" w:rsidR="00B11F7D" w:rsidRPr="00265910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t>2. Taisyklės privalomos visiems darbuotojams.</w:t>
      </w:r>
    </w:p>
    <w:p w14:paraId="614EBF19" w14:textId="77777777" w:rsidR="00B11F7D" w:rsidRPr="00265910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t>3. Taisyklėse vartojamos sąvokos:</w:t>
      </w:r>
    </w:p>
    <w:p w14:paraId="3C8AA27C" w14:textId="7817685A" w:rsidR="004E7666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t>3.1.</w:t>
      </w:r>
      <w:r w:rsidR="007B6A97">
        <w:rPr>
          <w:rFonts w:ascii="Times New Roman" w:hAnsi="Times New Roman" w:cs="Times New Roman"/>
          <w:sz w:val="24"/>
          <w:szCs w:val="24"/>
        </w:rPr>
        <w:t xml:space="preserve"> </w:t>
      </w:r>
      <w:r w:rsidR="004E7666">
        <w:rPr>
          <w:rFonts w:ascii="Times New Roman" w:hAnsi="Times New Roman" w:cs="Times New Roman"/>
          <w:b/>
          <w:bCs/>
          <w:sz w:val="24"/>
          <w:szCs w:val="24"/>
        </w:rPr>
        <w:t>Lietuvos Respublikos t</w:t>
      </w:r>
      <w:r w:rsidR="004E7666" w:rsidRPr="00155C2A">
        <w:rPr>
          <w:rFonts w:ascii="Times New Roman" w:hAnsi="Times New Roman" w:cs="Times New Roman"/>
          <w:b/>
          <w:bCs/>
          <w:sz w:val="24"/>
          <w:szCs w:val="24"/>
        </w:rPr>
        <w:t>eisingumo ministerijos tarnybinis lengvasis automobilis</w:t>
      </w:r>
      <w:r w:rsidR="008C14F2">
        <w:rPr>
          <w:rFonts w:ascii="Times New Roman" w:hAnsi="Times New Roman" w:cs="Times New Roman"/>
          <w:sz w:val="24"/>
          <w:szCs w:val="24"/>
        </w:rPr>
        <w:t xml:space="preserve"> </w:t>
      </w:r>
      <w:r w:rsidR="00150423">
        <w:rPr>
          <w:rFonts w:ascii="Times New Roman" w:hAnsi="Times New Roman" w:cs="Times New Roman"/>
          <w:sz w:val="24"/>
          <w:szCs w:val="24"/>
        </w:rPr>
        <w:t>(toliau – Ministerijos tarnybinis lengvasis</w:t>
      </w:r>
      <w:r w:rsidR="00ED313E">
        <w:rPr>
          <w:rFonts w:ascii="Times New Roman" w:hAnsi="Times New Roman" w:cs="Times New Roman"/>
          <w:sz w:val="24"/>
          <w:szCs w:val="24"/>
        </w:rPr>
        <w:t xml:space="preserve"> automobilis) </w:t>
      </w:r>
      <w:r w:rsidR="004E7666" w:rsidRPr="00155C2A">
        <w:rPr>
          <w:rFonts w:ascii="Times New Roman" w:hAnsi="Times New Roman" w:cs="Times New Roman"/>
          <w:sz w:val="24"/>
          <w:szCs w:val="24"/>
        </w:rPr>
        <w:t xml:space="preserve">– </w:t>
      </w:r>
      <w:r w:rsidR="008C14F2">
        <w:rPr>
          <w:rFonts w:ascii="Times New Roman" w:hAnsi="Times New Roman" w:cs="Times New Roman"/>
          <w:sz w:val="24"/>
          <w:szCs w:val="24"/>
        </w:rPr>
        <w:t xml:space="preserve">Lietuvos Respublikos teisingumo </w:t>
      </w:r>
      <w:r w:rsidR="004E7666" w:rsidRPr="00155C2A">
        <w:rPr>
          <w:rFonts w:ascii="Times New Roman" w:hAnsi="Times New Roman" w:cs="Times New Roman"/>
          <w:sz w:val="24"/>
          <w:szCs w:val="24"/>
        </w:rPr>
        <w:t xml:space="preserve">ministerijai teisėtu pagrindu (nuosavybės ar patikėjimo teise, pagal nuomos ar veiklos nuomos sutartį) priklausantis lengvasis automobilis, kurį </w:t>
      </w:r>
      <w:r w:rsidR="008C14F2">
        <w:rPr>
          <w:rFonts w:ascii="Times New Roman" w:hAnsi="Times New Roman" w:cs="Times New Roman"/>
          <w:sz w:val="24"/>
          <w:szCs w:val="24"/>
        </w:rPr>
        <w:t xml:space="preserve">Teisingumo ministerijos </w:t>
      </w:r>
      <w:r w:rsidR="008C14F2" w:rsidRPr="00A82BA2">
        <w:rPr>
          <w:rFonts w:ascii="Times New Roman" w:hAnsi="Times New Roman" w:cs="Times New Roman"/>
          <w:sz w:val="24"/>
          <w:szCs w:val="24"/>
        </w:rPr>
        <w:t>valstybės tarnautoj</w:t>
      </w:r>
      <w:r w:rsidR="008C14F2">
        <w:rPr>
          <w:rFonts w:ascii="Times New Roman" w:hAnsi="Times New Roman" w:cs="Times New Roman"/>
          <w:sz w:val="24"/>
          <w:szCs w:val="24"/>
        </w:rPr>
        <w:t>ai</w:t>
      </w:r>
      <w:r w:rsidR="008C14F2" w:rsidRPr="00A82BA2">
        <w:rPr>
          <w:rFonts w:ascii="Times New Roman" w:hAnsi="Times New Roman" w:cs="Times New Roman"/>
          <w:sz w:val="24"/>
          <w:szCs w:val="24"/>
        </w:rPr>
        <w:t xml:space="preserve"> ir darbuotoj</w:t>
      </w:r>
      <w:r w:rsidR="008C14F2">
        <w:rPr>
          <w:rFonts w:ascii="Times New Roman" w:hAnsi="Times New Roman" w:cs="Times New Roman"/>
          <w:sz w:val="24"/>
          <w:szCs w:val="24"/>
        </w:rPr>
        <w:t>ai</w:t>
      </w:r>
      <w:r w:rsidR="008C14F2" w:rsidRPr="00A82BA2">
        <w:rPr>
          <w:rFonts w:ascii="Times New Roman" w:hAnsi="Times New Roman" w:cs="Times New Roman"/>
          <w:sz w:val="24"/>
          <w:szCs w:val="24"/>
        </w:rPr>
        <w:t>, dirban</w:t>
      </w:r>
      <w:r w:rsidR="008C14F2">
        <w:rPr>
          <w:rFonts w:ascii="Times New Roman" w:hAnsi="Times New Roman" w:cs="Times New Roman"/>
          <w:sz w:val="24"/>
          <w:szCs w:val="24"/>
        </w:rPr>
        <w:t>tys</w:t>
      </w:r>
      <w:r w:rsidR="008C14F2" w:rsidRPr="00A82BA2">
        <w:rPr>
          <w:rFonts w:ascii="Times New Roman" w:hAnsi="Times New Roman" w:cs="Times New Roman"/>
          <w:sz w:val="24"/>
          <w:szCs w:val="24"/>
        </w:rPr>
        <w:t xml:space="preserve"> pagal darbo sutartis</w:t>
      </w:r>
      <w:r w:rsidR="008C14F2">
        <w:rPr>
          <w:rFonts w:ascii="Times New Roman" w:hAnsi="Times New Roman" w:cs="Times New Roman"/>
          <w:sz w:val="24"/>
          <w:szCs w:val="24"/>
        </w:rPr>
        <w:t>,</w:t>
      </w:r>
      <w:r w:rsidR="004E7666" w:rsidRPr="00155C2A">
        <w:rPr>
          <w:rFonts w:ascii="Times New Roman" w:hAnsi="Times New Roman" w:cs="Times New Roman"/>
          <w:sz w:val="24"/>
          <w:szCs w:val="24"/>
        </w:rPr>
        <w:t xml:space="preserve"> naudoja tarnybos reikmėms</w:t>
      </w:r>
      <w:r w:rsidR="00351EEF">
        <w:rPr>
          <w:rFonts w:ascii="Times New Roman" w:hAnsi="Times New Roman" w:cs="Times New Roman"/>
          <w:sz w:val="24"/>
          <w:szCs w:val="24"/>
        </w:rPr>
        <w:t xml:space="preserve"> bei darbo pareigoms atlikti</w:t>
      </w:r>
      <w:r w:rsidR="004E7666" w:rsidRPr="00155C2A">
        <w:rPr>
          <w:rFonts w:ascii="Times New Roman" w:hAnsi="Times New Roman" w:cs="Times New Roman"/>
          <w:sz w:val="24"/>
          <w:szCs w:val="24"/>
        </w:rPr>
        <w:t>.</w:t>
      </w:r>
    </w:p>
    <w:p w14:paraId="79B2517F" w14:textId="2CC284EF" w:rsidR="007D656E" w:rsidRPr="00265910" w:rsidRDefault="004E7666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DA7">
        <w:rPr>
          <w:rFonts w:ascii="Times New Roman" w:hAnsi="Times New Roman" w:cs="Times New Roman"/>
          <w:sz w:val="24"/>
          <w:szCs w:val="24"/>
        </w:rPr>
        <w:t xml:space="preserve">3.2. 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>Netarnybinis lengvasis automobilis</w:t>
      </w:r>
      <w:r w:rsidR="007B6A97">
        <w:rPr>
          <w:rFonts w:ascii="Times New Roman" w:hAnsi="Times New Roman" w:cs="Times New Roman"/>
          <w:sz w:val="24"/>
          <w:szCs w:val="24"/>
        </w:rPr>
        <w:t xml:space="preserve"> 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– </w:t>
      </w:r>
      <w:r w:rsidR="004654C9">
        <w:rPr>
          <w:rFonts w:ascii="Times New Roman" w:hAnsi="Times New Roman" w:cs="Times New Roman"/>
          <w:sz w:val="24"/>
          <w:szCs w:val="24"/>
        </w:rPr>
        <w:t xml:space="preserve">Lietuvos Respublikos teisingumo 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ministerijos </w:t>
      </w:r>
      <w:r w:rsidR="004654C9" w:rsidRPr="00A82BA2">
        <w:rPr>
          <w:rFonts w:ascii="Times New Roman" w:hAnsi="Times New Roman" w:cs="Times New Roman"/>
          <w:sz w:val="24"/>
          <w:szCs w:val="24"/>
        </w:rPr>
        <w:t>valstybės tarnautoj</w:t>
      </w:r>
      <w:r w:rsidR="004654C9">
        <w:rPr>
          <w:rFonts w:ascii="Times New Roman" w:hAnsi="Times New Roman" w:cs="Times New Roman"/>
          <w:sz w:val="24"/>
          <w:szCs w:val="24"/>
        </w:rPr>
        <w:t>o</w:t>
      </w:r>
      <w:r w:rsidR="004654C9" w:rsidRPr="00A82BA2">
        <w:rPr>
          <w:rFonts w:ascii="Times New Roman" w:hAnsi="Times New Roman" w:cs="Times New Roman"/>
          <w:sz w:val="24"/>
          <w:szCs w:val="24"/>
        </w:rPr>
        <w:t xml:space="preserve"> </w:t>
      </w:r>
      <w:r w:rsidR="004654C9">
        <w:rPr>
          <w:rFonts w:ascii="Times New Roman" w:hAnsi="Times New Roman" w:cs="Times New Roman"/>
          <w:sz w:val="24"/>
          <w:szCs w:val="24"/>
        </w:rPr>
        <w:t>a</w:t>
      </w:r>
      <w:r w:rsidR="004654C9" w:rsidRPr="00A82BA2">
        <w:rPr>
          <w:rFonts w:ascii="Times New Roman" w:hAnsi="Times New Roman" w:cs="Times New Roman"/>
          <w:sz w:val="24"/>
          <w:szCs w:val="24"/>
        </w:rPr>
        <w:t>r darbuotoj</w:t>
      </w:r>
      <w:r w:rsidR="004654C9">
        <w:rPr>
          <w:rFonts w:ascii="Times New Roman" w:hAnsi="Times New Roman" w:cs="Times New Roman"/>
          <w:sz w:val="24"/>
          <w:szCs w:val="24"/>
        </w:rPr>
        <w:t>o</w:t>
      </w:r>
      <w:r w:rsidR="004654C9" w:rsidRPr="00A82BA2">
        <w:rPr>
          <w:rFonts w:ascii="Times New Roman" w:hAnsi="Times New Roman" w:cs="Times New Roman"/>
          <w:sz w:val="24"/>
          <w:szCs w:val="24"/>
        </w:rPr>
        <w:t>, dirbanči</w:t>
      </w:r>
      <w:r w:rsidR="004654C9">
        <w:rPr>
          <w:rFonts w:ascii="Times New Roman" w:hAnsi="Times New Roman" w:cs="Times New Roman"/>
          <w:sz w:val="24"/>
          <w:szCs w:val="24"/>
        </w:rPr>
        <w:t>o</w:t>
      </w:r>
      <w:r w:rsidR="004654C9" w:rsidRPr="00A82BA2">
        <w:rPr>
          <w:rFonts w:ascii="Times New Roman" w:hAnsi="Times New Roman" w:cs="Times New Roman"/>
          <w:sz w:val="24"/>
          <w:szCs w:val="24"/>
        </w:rPr>
        <w:t xml:space="preserve"> pagal darbo sutart</w:t>
      </w:r>
      <w:r w:rsidR="004654C9">
        <w:rPr>
          <w:rFonts w:ascii="Times New Roman" w:hAnsi="Times New Roman" w:cs="Times New Roman"/>
          <w:sz w:val="24"/>
          <w:szCs w:val="24"/>
        </w:rPr>
        <w:t>į</w:t>
      </w:r>
      <w:r w:rsidR="004654C9" w:rsidRPr="00A82BA2">
        <w:rPr>
          <w:rFonts w:ascii="Times New Roman" w:hAnsi="Times New Roman" w:cs="Times New Roman"/>
          <w:sz w:val="24"/>
          <w:szCs w:val="24"/>
        </w:rPr>
        <w:t xml:space="preserve">, 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tarnybos reikmėms </w:t>
      </w:r>
      <w:r w:rsidR="00410AB2">
        <w:rPr>
          <w:rFonts w:ascii="Times New Roman" w:hAnsi="Times New Roman" w:cs="Times New Roman"/>
          <w:sz w:val="24"/>
          <w:szCs w:val="24"/>
        </w:rPr>
        <w:t>bei darbo pareigoms atlikti</w:t>
      </w:r>
      <w:r w:rsidR="00410AB2" w:rsidRPr="00410AB2">
        <w:rPr>
          <w:rFonts w:ascii="Times New Roman" w:hAnsi="Times New Roman" w:cs="Times New Roman"/>
          <w:sz w:val="24"/>
          <w:szCs w:val="24"/>
        </w:rPr>
        <w:t xml:space="preserve"> 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naudojamas teisėtu pagrindu jo valdomas lengvasis automobilis, už kurio naudojimą </w:t>
      </w:r>
      <w:r w:rsidR="00410AB2">
        <w:rPr>
          <w:rFonts w:ascii="Times New Roman" w:hAnsi="Times New Roman" w:cs="Times New Roman"/>
          <w:sz w:val="24"/>
          <w:szCs w:val="24"/>
        </w:rPr>
        <w:t xml:space="preserve">Teisingumo </w:t>
      </w:r>
      <w:r w:rsidR="00410AB2" w:rsidRPr="00A82BA2">
        <w:rPr>
          <w:rFonts w:ascii="Times New Roman" w:hAnsi="Times New Roman" w:cs="Times New Roman"/>
          <w:sz w:val="24"/>
          <w:szCs w:val="24"/>
        </w:rPr>
        <w:t>ministerijos valstybės tarnautoj</w:t>
      </w:r>
      <w:r w:rsidR="00410AB2">
        <w:rPr>
          <w:rFonts w:ascii="Times New Roman" w:hAnsi="Times New Roman" w:cs="Times New Roman"/>
          <w:sz w:val="24"/>
          <w:szCs w:val="24"/>
        </w:rPr>
        <w:t>ui</w:t>
      </w:r>
      <w:r w:rsidR="00410AB2" w:rsidRPr="00A82BA2">
        <w:rPr>
          <w:rFonts w:ascii="Times New Roman" w:hAnsi="Times New Roman" w:cs="Times New Roman"/>
          <w:sz w:val="24"/>
          <w:szCs w:val="24"/>
        </w:rPr>
        <w:t xml:space="preserve"> </w:t>
      </w:r>
      <w:r w:rsidR="00410AB2">
        <w:rPr>
          <w:rFonts w:ascii="Times New Roman" w:hAnsi="Times New Roman" w:cs="Times New Roman"/>
          <w:sz w:val="24"/>
          <w:szCs w:val="24"/>
        </w:rPr>
        <w:t>a</w:t>
      </w:r>
      <w:r w:rsidR="00410AB2" w:rsidRPr="00A82BA2">
        <w:rPr>
          <w:rFonts w:ascii="Times New Roman" w:hAnsi="Times New Roman" w:cs="Times New Roman"/>
          <w:sz w:val="24"/>
          <w:szCs w:val="24"/>
        </w:rPr>
        <w:t>r darbuotoj</w:t>
      </w:r>
      <w:r w:rsidR="00410AB2">
        <w:rPr>
          <w:rFonts w:ascii="Times New Roman" w:hAnsi="Times New Roman" w:cs="Times New Roman"/>
          <w:sz w:val="24"/>
          <w:szCs w:val="24"/>
        </w:rPr>
        <w:t>ui</w:t>
      </w:r>
      <w:r w:rsidR="00410AB2" w:rsidRPr="00A82BA2">
        <w:rPr>
          <w:rFonts w:ascii="Times New Roman" w:hAnsi="Times New Roman" w:cs="Times New Roman"/>
          <w:sz w:val="24"/>
          <w:szCs w:val="24"/>
        </w:rPr>
        <w:t>, dirbanči</w:t>
      </w:r>
      <w:r w:rsidR="00410AB2">
        <w:rPr>
          <w:rFonts w:ascii="Times New Roman" w:hAnsi="Times New Roman" w:cs="Times New Roman"/>
          <w:sz w:val="24"/>
          <w:szCs w:val="24"/>
        </w:rPr>
        <w:t xml:space="preserve">am </w:t>
      </w:r>
      <w:r w:rsidR="00410AB2" w:rsidRPr="00A82BA2">
        <w:rPr>
          <w:rFonts w:ascii="Times New Roman" w:hAnsi="Times New Roman" w:cs="Times New Roman"/>
          <w:sz w:val="24"/>
          <w:szCs w:val="24"/>
        </w:rPr>
        <w:t>pagal darbo sutart</w:t>
      </w:r>
      <w:r w:rsidR="00410AB2">
        <w:rPr>
          <w:rFonts w:ascii="Times New Roman" w:hAnsi="Times New Roman" w:cs="Times New Roman"/>
          <w:sz w:val="24"/>
          <w:szCs w:val="24"/>
        </w:rPr>
        <w:t>į</w:t>
      </w:r>
      <w:r w:rsidR="00410AB2" w:rsidRPr="00A82BA2">
        <w:rPr>
          <w:rFonts w:ascii="Times New Roman" w:hAnsi="Times New Roman" w:cs="Times New Roman"/>
          <w:sz w:val="24"/>
          <w:szCs w:val="24"/>
        </w:rPr>
        <w:t>,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 mokama kompensacija degalų </w:t>
      </w:r>
      <w:r w:rsidR="008E52D2" w:rsidRPr="00265910">
        <w:rPr>
          <w:rFonts w:ascii="Times New Roman" w:hAnsi="Times New Roman" w:cs="Times New Roman"/>
          <w:sz w:val="24"/>
          <w:szCs w:val="24"/>
        </w:rPr>
        <w:t xml:space="preserve">ir (ar) </w:t>
      </w:r>
      <w:r w:rsidR="000F3FCC" w:rsidRPr="00A82BA2">
        <w:rPr>
          <w:rFonts w:ascii="Times New Roman" w:hAnsi="Times New Roman" w:cs="Times New Roman"/>
          <w:sz w:val="24"/>
          <w:szCs w:val="24"/>
        </w:rPr>
        <w:t>elektros ar kitos</w:t>
      </w:r>
      <w:r w:rsidR="000F3FCC" w:rsidRPr="000F3FCC">
        <w:rPr>
          <w:rFonts w:ascii="Times New Roman" w:hAnsi="Times New Roman" w:cs="Times New Roman"/>
          <w:sz w:val="24"/>
          <w:szCs w:val="24"/>
        </w:rPr>
        <w:t xml:space="preserve"> </w:t>
      </w:r>
      <w:r w:rsidR="008E52D2" w:rsidRPr="00265910">
        <w:rPr>
          <w:rFonts w:ascii="Times New Roman" w:hAnsi="Times New Roman" w:cs="Times New Roman"/>
          <w:sz w:val="24"/>
          <w:szCs w:val="24"/>
        </w:rPr>
        <w:t xml:space="preserve">energijos 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įsigijimo išlaidoms ir automobilio amortizacijai padengti </w:t>
      </w:r>
      <w:r w:rsidR="009A633B" w:rsidRPr="00D42DB8">
        <w:rPr>
          <w:rFonts w:ascii="Times New Roman" w:hAnsi="Times New Roman" w:cs="Times New Roman"/>
          <w:sz w:val="24"/>
          <w:szCs w:val="24"/>
        </w:rPr>
        <w:t>teisingumo ministro</w:t>
      </w:r>
      <w:r w:rsidR="00B11F7D" w:rsidRPr="00265910">
        <w:rPr>
          <w:rFonts w:ascii="Times New Roman" w:hAnsi="Times New Roman" w:cs="Times New Roman"/>
          <w:sz w:val="24"/>
          <w:szCs w:val="24"/>
        </w:rPr>
        <w:t xml:space="preserve"> nustatyta tvarka. </w:t>
      </w:r>
    </w:p>
    <w:p w14:paraId="6625B474" w14:textId="28794834" w:rsidR="007D656E" w:rsidRPr="00265910" w:rsidRDefault="004E7666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5A52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7D656E" w:rsidRPr="00265910">
        <w:rPr>
          <w:rFonts w:ascii="Times New Roman" w:hAnsi="Times New Roman" w:cs="Times New Roman"/>
          <w:b/>
          <w:sz w:val="24"/>
          <w:szCs w:val="24"/>
        </w:rPr>
        <w:t>avežėjų</w:t>
      </w:r>
      <w:proofErr w:type="spellEnd"/>
      <w:r w:rsidR="007D656E" w:rsidRPr="00265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56E" w:rsidRPr="00B720E8">
        <w:rPr>
          <w:rFonts w:ascii="Times New Roman" w:hAnsi="Times New Roman" w:cs="Times New Roman"/>
          <w:b/>
          <w:sz w:val="24"/>
          <w:szCs w:val="24"/>
        </w:rPr>
        <w:t>paslaugos</w:t>
      </w:r>
      <w:r w:rsidR="007D656E" w:rsidRPr="00B720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56E" w:rsidRPr="00B720E8">
        <w:rPr>
          <w:rFonts w:ascii="Times New Roman" w:hAnsi="Times New Roman" w:cs="Times New Roman"/>
          <w:sz w:val="24"/>
          <w:szCs w:val="24"/>
        </w:rPr>
        <w:t>–</w:t>
      </w:r>
      <w:r w:rsidR="007D656E" w:rsidRPr="00B720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1862" w:rsidRPr="00CF0C87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911862" w:rsidRPr="00CF0C87">
        <w:rPr>
          <w:rFonts w:ascii="Times New Roman" w:hAnsi="Times New Roman" w:cs="Times New Roman"/>
          <w:sz w:val="24"/>
          <w:szCs w:val="24"/>
        </w:rPr>
        <w:t xml:space="preserve"> </w:t>
      </w:r>
      <w:r w:rsidR="007D656E" w:rsidRPr="00B720E8">
        <w:rPr>
          <w:rFonts w:ascii="Times New Roman" w:hAnsi="Times New Roman" w:cs="Times New Roman"/>
          <w:sz w:val="24"/>
          <w:szCs w:val="24"/>
        </w:rPr>
        <w:t xml:space="preserve">paslaugų sutartyje nustatyta tvarka </w:t>
      </w:r>
      <w:r w:rsidR="00157D54" w:rsidRPr="00B720E8">
        <w:rPr>
          <w:rFonts w:ascii="Times New Roman" w:hAnsi="Times New Roman" w:cs="Times New Roman"/>
          <w:sz w:val="24"/>
          <w:szCs w:val="24"/>
        </w:rPr>
        <w:t xml:space="preserve">Lietuvos Respublikos teisingumo </w:t>
      </w:r>
      <w:r w:rsidR="00042A39" w:rsidRPr="00B720E8">
        <w:rPr>
          <w:rFonts w:ascii="Times New Roman" w:hAnsi="Times New Roman" w:cs="Times New Roman"/>
          <w:sz w:val="24"/>
          <w:szCs w:val="24"/>
        </w:rPr>
        <w:t>m</w:t>
      </w:r>
      <w:r w:rsidR="007D656E" w:rsidRPr="00B720E8">
        <w:rPr>
          <w:rFonts w:ascii="Times New Roman" w:hAnsi="Times New Roman" w:cs="Times New Roman"/>
          <w:sz w:val="24"/>
          <w:szCs w:val="24"/>
        </w:rPr>
        <w:t xml:space="preserve">inisterijos </w:t>
      </w:r>
      <w:r w:rsidR="0073444A" w:rsidRPr="00B720E8">
        <w:rPr>
          <w:rFonts w:ascii="Times New Roman" w:hAnsi="Times New Roman" w:cs="Times New Roman"/>
          <w:sz w:val="24"/>
          <w:szCs w:val="24"/>
        </w:rPr>
        <w:t>valstybės tarnautoj</w:t>
      </w:r>
      <w:r w:rsidR="00F964E8" w:rsidRPr="00B720E8">
        <w:rPr>
          <w:rFonts w:ascii="Times New Roman" w:hAnsi="Times New Roman" w:cs="Times New Roman"/>
          <w:sz w:val="24"/>
          <w:szCs w:val="24"/>
        </w:rPr>
        <w:t>ams</w:t>
      </w:r>
      <w:r w:rsidR="0073444A" w:rsidRPr="00B720E8">
        <w:rPr>
          <w:rFonts w:ascii="Times New Roman" w:hAnsi="Times New Roman" w:cs="Times New Roman"/>
          <w:sz w:val="24"/>
          <w:szCs w:val="24"/>
        </w:rPr>
        <w:t xml:space="preserve"> </w:t>
      </w:r>
      <w:r w:rsidR="00F964E8" w:rsidRPr="00B720E8">
        <w:rPr>
          <w:rFonts w:ascii="Times New Roman" w:hAnsi="Times New Roman" w:cs="Times New Roman"/>
          <w:sz w:val="24"/>
          <w:szCs w:val="24"/>
        </w:rPr>
        <w:t>ir</w:t>
      </w:r>
      <w:r w:rsidR="0073444A" w:rsidRPr="00B720E8">
        <w:rPr>
          <w:rFonts w:ascii="Times New Roman" w:hAnsi="Times New Roman" w:cs="Times New Roman"/>
          <w:sz w:val="24"/>
          <w:szCs w:val="24"/>
        </w:rPr>
        <w:t xml:space="preserve"> darbuotoj</w:t>
      </w:r>
      <w:r w:rsidR="00F964E8" w:rsidRPr="00B720E8">
        <w:rPr>
          <w:rFonts w:ascii="Times New Roman" w:hAnsi="Times New Roman" w:cs="Times New Roman"/>
          <w:sz w:val="24"/>
          <w:szCs w:val="24"/>
        </w:rPr>
        <w:t>ams</w:t>
      </w:r>
      <w:r w:rsidR="0073444A" w:rsidRPr="00B720E8">
        <w:rPr>
          <w:rFonts w:ascii="Times New Roman" w:hAnsi="Times New Roman" w:cs="Times New Roman"/>
          <w:sz w:val="24"/>
          <w:szCs w:val="24"/>
        </w:rPr>
        <w:t>, dirban</w:t>
      </w:r>
      <w:r w:rsidR="008A063C" w:rsidRPr="00B720E8">
        <w:rPr>
          <w:rFonts w:ascii="Times New Roman" w:hAnsi="Times New Roman" w:cs="Times New Roman"/>
          <w:sz w:val="24"/>
          <w:szCs w:val="24"/>
        </w:rPr>
        <w:t>tiems</w:t>
      </w:r>
      <w:r w:rsidR="0073444A" w:rsidRPr="00B720E8">
        <w:rPr>
          <w:rFonts w:ascii="Times New Roman" w:hAnsi="Times New Roman" w:cs="Times New Roman"/>
          <w:sz w:val="24"/>
          <w:szCs w:val="24"/>
        </w:rPr>
        <w:t xml:space="preserve"> pagal darbo sutartis, </w:t>
      </w:r>
      <w:r w:rsidR="007D656E" w:rsidRPr="00B720E8">
        <w:rPr>
          <w:rFonts w:ascii="Times New Roman" w:hAnsi="Times New Roman" w:cs="Times New Roman"/>
          <w:sz w:val="24"/>
          <w:szCs w:val="24"/>
        </w:rPr>
        <w:t xml:space="preserve">tarnybos </w:t>
      </w:r>
      <w:r w:rsidR="004344B4" w:rsidRPr="00B720E8">
        <w:rPr>
          <w:rFonts w:ascii="Times New Roman" w:hAnsi="Times New Roman" w:cs="Times New Roman"/>
          <w:sz w:val="24"/>
          <w:szCs w:val="24"/>
        </w:rPr>
        <w:t>reikmėms</w:t>
      </w:r>
      <w:r w:rsidR="007D656E" w:rsidRPr="00B720E8">
        <w:rPr>
          <w:rFonts w:ascii="Times New Roman" w:hAnsi="Times New Roman" w:cs="Times New Roman"/>
          <w:sz w:val="24"/>
          <w:szCs w:val="24"/>
        </w:rPr>
        <w:t xml:space="preserve"> </w:t>
      </w:r>
      <w:r w:rsidR="00BA42A3">
        <w:rPr>
          <w:rFonts w:ascii="Times New Roman" w:hAnsi="Times New Roman" w:cs="Times New Roman"/>
          <w:sz w:val="24"/>
          <w:szCs w:val="24"/>
        </w:rPr>
        <w:t>ir</w:t>
      </w:r>
      <w:r w:rsidR="002402CF">
        <w:rPr>
          <w:rFonts w:ascii="Times New Roman" w:hAnsi="Times New Roman" w:cs="Times New Roman"/>
          <w:sz w:val="24"/>
          <w:szCs w:val="24"/>
        </w:rPr>
        <w:t xml:space="preserve"> darbo pareigoms atlikti </w:t>
      </w:r>
      <w:r w:rsidR="007D656E" w:rsidRPr="00B720E8">
        <w:rPr>
          <w:rFonts w:ascii="Times New Roman" w:hAnsi="Times New Roman" w:cs="Times New Roman"/>
          <w:sz w:val="24"/>
          <w:szCs w:val="24"/>
        </w:rPr>
        <w:t xml:space="preserve">teikiamos </w:t>
      </w:r>
      <w:proofErr w:type="spellStart"/>
      <w:r w:rsidR="00B720E8" w:rsidRPr="00B720E8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B720E8" w:rsidRPr="00B720E8">
        <w:rPr>
          <w:rFonts w:ascii="Times New Roman" w:hAnsi="Times New Roman" w:cs="Times New Roman"/>
          <w:sz w:val="24"/>
          <w:szCs w:val="24"/>
        </w:rPr>
        <w:t xml:space="preserve"> </w:t>
      </w:r>
      <w:r w:rsidR="007D656E" w:rsidRPr="00B720E8">
        <w:rPr>
          <w:rFonts w:ascii="Times New Roman" w:hAnsi="Times New Roman" w:cs="Times New Roman"/>
          <w:sz w:val="24"/>
          <w:szCs w:val="24"/>
        </w:rPr>
        <w:t>paslaugos</w:t>
      </w:r>
      <w:r w:rsidR="00B45F20">
        <w:rPr>
          <w:rFonts w:ascii="Times New Roman" w:hAnsi="Times New Roman" w:cs="Times New Roman"/>
          <w:sz w:val="24"/>
          <w:szCs w:val="24"/>
        </w:rPr>
        <w:t>.</w:t>
      </w:r>
    </w:p>
    <w:p w14:paraId="581F8DD8" w14:textId="2BBFDE1A" w:rsidR="007D656E" w:rsidRPr="00265910" w:rsidRDefault="004E7666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67EF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7D656E" w:rsidRPr="00265910">
        <w:rPr>
          <w:rFonts w:ascii="Times New Roman" w:hAnsi="Times New Roman" w:cs="Times New Roman"/>
          <w:b/>
          <w:sz w:val="24"/>
          <w:szCs w:val="24"/>
        </w:rPr>
        <w:t>avežėjų</w:t>
      </w:r>
      <w:proofErr w:type="spellEnd"/>
      <w:r w:rsidR="007D656E" w:rsidRPr="00265910">
        <w:rPr>
          <w:rFonts w:ascii="Times New Roman" w:hAnsi="Times New Roman" w:cs="Times New Roman"/>
          <w:b/>
          <w:sz w:val="24"/>
          <w:szCs w:val="24"/>
        </w:rPr>
        <w:t xml:space="preserve"> paslaugų sutartis</w:t>
      </w:r>
      <w:r w:rsidR="007D656E" w:rsidRPr="00265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56E" w:rsidRPr="00265910">
        <w:rPr>
          <w:rFonts w:ascii="Times New Roman" w:hAnsi="Times New Roman" w:cs="Times New Roman"/>
          <w:sz w:val="24"/>
          <w:szCs w:val="24"/>
        </w:rPr>
        <w:t>–</w:t>
      </w:r>
      <w:r w:rsidR="007E2755">
        <w:rPr>
          <w:rFonts w:ascii="Times New Roman" w:hAnsi="Times New Roman" w:cs="Times New Roman"/>
          <w:sz w:val="24"/>
          <w:szCs w:val="24"/>
        </w:rPr>
        <w:t xml:space="preserve"> </w:t>
      </w:r>
      <w:r w:rsidR="007D656E" w:rsidRPr="00265910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r w:rsidR="007B6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56E" w:rsidRPr="0026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Respublikos teisingumo ministerijos ir </w:t>
      </w:r>
      <w:proofErr w:type="spellStart"/>
      <w:r w:rsidR="00CD5E25" w:rsidRPr="00265910">
        <w:rPr>
          <w:rFonts w:ascii="Times New Roman" w:hAnsi="Times New Roman" w:cs="Times New Roman"/>
          <w:color w:val="000000" w:themeColor="text1"/>
          <w:sz w:val="24"/>
          <w:szCs w:val="24"/>
        </w:rPr>
        <w:t>pavežėj</w:t>
      </w:r>
      <w:r w:rsidR="00351C2B" w:rsidRPr="00265910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="00CD5E25" w:rsidRPr="00265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paslaugas teikiančios </w:t>
      </w:r>
      <w:r w:rsidR="00351C2B" w:rsidRPr="00265910">
        <w:rPr>
          <w:rFonts w:ascii="Times New Roman" w:hAnsi="Times New Roman" w:cs="Times New Roman"/>
          <w:color w:val="000000" w:themeColor="text1"/>
          <w:sz w:val="24"/>
          <w:szCs w:val="24"/>
        </w:rPr>
        <w:t>bendrovės</w:t>
      </w:r>
      <w:r w:rsidR="007C7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sudaryta sutartis</w:t>
      </w:r>
      <w:r w:rsidR="00B45F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EB2D55" w14:textId="74FC77A7" w:rsidR="007D656E" w:rsidRPr="00265910" w:rsidRDefault="004E7666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7A2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7D656E" w:rsidRPr="00265910">
        <w:rPr>
          <w:rFonts w:ascii="Times New Roman" w:hAnsi="Times New Roman" w:cs="Times New Roman"/>
          <w:b/>
          <w:sz w:val="24"/>
          <w:szCs w:val="24"/>
        </w:rPr>
        <w:t>avežėjų</w:t>
      </w:r>
      <w:proofErr w:type="spellEnd"/>
      <w:r w:rsidR="007D656E" w:rsidRPr="00265910">
        <w:rPr>
          <w:rFonts w:ascii="Times New Roman" w:hAnsi="Times New Roman" w:cs="Times New Roman"/>
          <w:b/>
          <w:sz w:val="24"/>
          <w:szCs w:val="24"/>
        </w:rPr>
        <w:t xml:space="preserve"> paslaugų teikėjas</w:t>
      </w:r>
      <w:r w:rsidR="007D656E" w:rsidRPr="00265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56E" w:rsidRPr="0026591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D656E" w:rsidRPr="00265910">
        <w:rPr>
          <w:rFonts w:ascii="Times New Roman" w:hAnsi="Times New Roman" w:cs="Times New Roman"/>
          <w:bCs/>
          <w:sz w:val="24"/>
          <w:szCs w:val="24"/>
        </w:rPr>
        <w:t>pavežėjų</w:t>
      </w:r>
      <w:proofErr w:type="spellEnd"/>
      <w:r w:rsidR="007D656E" w:rsidRPr="00265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56E" w:rsidRPr="00265910">
        <w:rPr>
          <w:rFonts w:ascii="Times New Roman" w:hAnsi="Times New Roman" w:cs="Times New Roman"/>
          <w:sz w:val="24"/>
          <w:szCs w:val="24"/>
        </w:rPr>
        <w:t>paslaugų sutartyje nurodytas paslaugų teikėjas</w:t>
      </w:r>
      <w:r w:rsidR="0046279F">
        <w:rPr>
          <w:rFonts w:ascii="Times New Roman" w:hAnsi="Times New Roman" w:cs="Times New Roman"/>
          <w:sz w:val="24"/>
          <w:szCs w:val="24"/>
        </w:rPr>
        <w:t>.</w:t>
      </w:r>
    </w:p>
    <w:p w14:paraId="5A658894" w14:textId="3F4C83F5" w:rsidR="00B11F7D" w:rsidRPr="00265910" w:rsidRDefault="00B11F7D" w:rsidP="00F355F4">
      <w:pPr>
        <w:shd w:val="clear" w:color="auto" w:fill="FFFFFF"/>
        <w:tabs>
          <w:tab w:val="left" w:pos="709"/>
          <w:tab w:val="left" w:pos="993"/>
          <w:tab w:val="left" w:pos="1134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15484" w:rsidRPr="00265910">
        <w:rPr>
          <w:rFonts w:ascii="Times New Roman" w:hAnsi="Times New Roman" w:cs="Times New Roman"/>
          <w:sz w:val="24"/>
          <w:szCs w:val="24"/>
        </w:rPr>
        <w:t>6</w:t>
      </w:r>
      <w:r w:rsidRPr="00265910">
        <w:rPr>
          <w:rFonts w:ascii="Times New Roman" w:hAnsi="Times New Roman" w:cs="Times New Roman"/>
          <w:sz w:val="24"/>
          <w:szCs w:val="24"/>
        </w:rPr>
        <w:t xml:space="preserve">. </w:t>
      </w:r>
      <w:r w:rsidRPr="00265910">
        <w:rPr>
          <w:rFonts w:ascii="Times New Roman" w:hAnsi="Times New Roman" w:cs="Times New Roman"/>
          <w:b/>
          <w:bCs/>
          <w:sz w:val="24"/>
          <w:szCs w:val="24"/>
        </w:rPr>
        <w:t>Teisingumo ministro tarnybinis lengvasis automobilis</w:t>
      </w:r>
      <w:r w:rsidRPr="00265910">
        <w:rPr>
          <w:rFonts w:ascii="Times New Roman" w:hAnsi="Times New Roman" w:cs="Times New Roman"/>
          <w:sz w:val="24"/>
          <w:szCs w:val="24"/>
        </w:rPr>
        <w:t xml:space="preserve"> –</w:t>
      </w:r>
      <w:r w:rsidR="00985B57" w:rsidRPr="00265910">
        <w:rPr>
          <w:rFonts w:ascii="Times New Roman" w:hAnsi="Times New Roman" w:cs="Times New Roman"/>
          <w:sz w:val="24"/>
          <w:szCs w:val="24"/>
        </w:rPr>
        <w:t xml:space="preserve"> </w:t>
      </w:r>
      <w:r w:rsidR="00B87DFB">
        <w:rPr>
          <w:rFonts w:ascii="Times New Roman" w:hAnsi="Times New Roman" w:cs="Times New Roman"/>
          <w:sz w:val="24"/>
          <w:szCs w:val="24"/>
        </w:rPr>
        <w:t xml:space="preserve">Lietuvos Respublikos teisingumo </w:t>
      </w:r>
      <w:r w:rsidRPr="00265910">
        <w:rPr>
          <w:rFonts w:ascii="Times New Roman" w:hAnsi="Times New Roman" w:cs="Times New Roman"/>
          <w:sz w:val="24"/>
          <w:szCs w:val="24"/>
        </w:rPr>
        <w:t>ministerijos nuomojamas lengvasis automobilis, kurį teisingumo ministras naudoja tarnybos</w:t>
      </w:r>
      <w:r w:rsidR="00D1620A" w:rsidRPr="00F67F32">
        <w:rPr>
          <w:rFonts w:ascii="Times New Roman" w:hAnsi="Times New Roman" w:cs="Times New Roman"/>
          <w:sz w:val="24"/>
          <w:szCs w:val="24"/>
        </w:rPr>
        <w:t xml:space="preserve"> ir</w:t>
      </w:r>
      <w:r w:rsidRPr="00265910">
        <w:rPr>
          <w:rFonts w:ascii="Times New Roman" w:hAnsi="Times New Roman" w:cs="Times New Roman"/>
          <w:sz w:val="24"/>
          <w:szCs w:val="24"/>
        </w:rPr>
        <w:t xml:space="preserve"> valstybinio protokolo reikmėms.</w:t>
      </w:r>
    </w:p>
    <w:p w14:paraId="03696881" w14:textId="631B3BD4" w:rsidR="00B11F7D" w:rsidRPr="00265910" w:rsidRDefault="00B11F7D" w:rsidP="0026591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sz w:val="24"/>
          <w:szCs w:val="24"/>
        </w:rPr>
        <w:t xml:space="preserve">4. </w:t>
      </w:r>
      <w:r w:rsidR="00B45F20">
        <w:rPr>
          <w:rFonts w:ascii="Times New Roman" w:hAnsi="Times New Roman" w:cs="Times New Roman"/>
          <w:sz w:val="24"/>
          <w:szCs w:val="24"/>
        </w:rPr>
        <w:t>M</w:t>
      </w:r>
      <w:r w:rsidR="00353DDB" w:rsidRPr="00265910">
        <w:rPr>
          <w:rFonts w:ascii="Times New Roman" w:hAnsi="Times New Roman" w:cs="Times New Roman"/>
          <w:sz w:val="24"/>
          <w:szCs w:val="24"/>
        </w:rPr>
        <w:t>inisterijos t</w:t>
      </w:r>
      <w:r w:rsidRPr="00265910">
        <w:rPr>
          <w:rFonts w:ascii="Times New Roman" w:hAnsi="Times New Roman" w:cs="Times New Roman"/>
          <w:sz w:val="24"/>
          <w:szCs w:val="24"/>
        </w:rPr>
        <w:t>arnybin</w:t>
      </w:r>
      <w:r w:rsidR="00353DDB" w:rsidRPr="00265910">
        <w:rPr>
          <w:rFonts w:ascii="Times New Roman" w:hAnsi="Times New Roman" w:cs="Times New Roman"/>
          <w:sz w:val="24"/>
          <w:szCs w:val="24"/>
        </w:rPr>
        <w:t>į</w:t>
      </w:r>
      <w:r w:rsidRPr="00265910">
        <w:rPr>
          <w:rFonts w:ascii="Times New Roman" w:hAnsi="Times New Roman" w:cs="Times New Roman"/>
          <w:sz w:val="24"/>
          <w:szCs w:val="24"/>
        </w:rPr>
        <w:t xml:space="preserve"> lengv</w:t>
      </w:r>
      <w:r w:rsidR="00353DDB" w:rsidRPr="00265910">
        <w:rPr>
          <w:rFonts w:ascii="Times New Roman" w:hAnsi="Times New Roman" w:cs="Times New Roman"/>
          <w:sz w:val="24"/>
          <w:szCs w:val="24"/>
        </w:rPr>
        <w:t>ąjį</w:t>
      </w:r>
      <w:r w:rsidRPr="00265910">
        <w:rPr>
          <w:rFonts w:ascii="Times New Roman" w:hAnsi="Times New Roman" w:cs="Times New Roman"/>
          <w:sz w:val="24"/>
          <w:szCs w:val="24"/>
        </w:rPr>
        <w:t xml:space="preserve"> automobil</w:t>
      </w:r>
      <w:r w:rsidR="00353DDB" w:rsidRPr="00265910">
        <w:rPr>
          <w:rFonts w:ascii="Times New Roman" w:hAnsi="Times New Roman" w:cs="Times New Roman"/>
          <w:sz w:val="24"/>
          <w:szCs w:val="24"/>
        </w:rPr>
        <w:t>į</w:t>
      </w:r>
      <w:r w:rsidRPr="00265910">
        <w:rPr>
          <w:rFonts w:ascii="Times New Roman" w:hAnsi="Times New Roman" w:cs="Times New Roman"/>
          <w:sz w:val="24"/>
          <w:szCs w:val="24"/>
        </w:rPr>
        <w:t xml:space="preserve"> bet kuriuo paros metu, taip pat poilsio ir švenčių dienomis darbuotojai gali naudoti tik tarnybos reikmėms. Teisingumo ministras turi teisę naudotis </w:t>
      </w:r>
      <w:r w:rsidR="00CC668B">
        <w:rPr>
          <w:rFonts w:ascii="Times New Roman" w:hAnsi="Times New Roman" w:cs="Times New Roman"/>
          <w:sz w:val="24"/>
          <w:szCs w:val="24"/>
        </w:rPr>
        <w:t>t</w:t>
      </w:r>
      <w:r w:rsidR="00CC668B" w:rsidRPr="00265910">
        <w:rPr>
          <w:rFonts w:ascii="Times New Roman" w:hAnsi="Times New Roman" w:cs="Times New Roman"/>
          <w:sz w:val="24"/>
          <w:szCs w:val="24"/>
        </w:rPr>
        <w:t xml:space="preserve">eisingumo </w:t>
      </w:r>
      <w:r w:rsidRPr="00265910">
        <w:rPr>
          <w:rFonts w:ascii="Times New Roman" w:hAnsi="Times New Roman" w:cs="Times New Roman"/>
          <w:sz w:val="24"/>
          <w:szCs w:val="24"/>
        </w:rPr>
        <w:t xml:space="preserve">ministro tarnybiniu lengvuoju automobiliu su vairuotoju ar be vairuotojo ir kitais su </w:t>
      </w:r>
      <w:r w:rsidR="00D846D4">
        <w:rPr>
          <w:rFonts w:ascii="Times New Roman" w:hAnsi="Times New Roman" w:cs="Times New Roman"/>
          <w:sz w:val="24"/>
          <w:szCs w:val="24"/>
        </w:rPr>
        <w:t>ministro</w:t>
      </w:r>
      <w:r w:rsidR="00D846D4" w:rsidRPr="00265910">
        <w:rPr>
          <w:rFonts w:ascii="Times New Roman" w:hAnsi="Times New Roman" w:cs="Times New Roman"/>
          <w:sz w:val="24"/>
          <w:szCs w:val="24"/>
        </w:rPr>
        <w:t xml:space="preserve"> </w:t>
      </w:r>
      <w:r w:rsidRPr="00265910">
        <w:rPr>
          <w:rFonts w:ascii="Times New Roman" w:hAnsi="Times New Roman" w:cs="Times New Roman"/>
          <w:sz w:val="24"/>
          <w:szCs w:val="24"/>
        </w:rPr>
        <w:t>veiklos ypatumais susijusiais atvejais, kai būtina užtikrinti jo saugumą, įskaitant nuvykimą iš darbo į gyvenamąją vietą ir grįžimą iš jos.</w:t>
      </w:r>
    </w:p>
    <w:p w14:paraId="71BB5190" w14:textId="77777777" w:rsidR="00F355F4" w:rsidRPr="00265910" w:rsidRDefault="00F355F4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ADA87" w14:textId="77777777" w:rsidR="00B11F7D" w:rsidRPr="00265910" w:rsidRDefault="00B11F7D" w:rsidP="00265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4FFE59B0" w14:textId="26D33019" w:rsidR="00B11F7D" w:rsidRPr="00265910" w:rsidRDefault="002B08C1" w:rsidP="00265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910">
        <w:rPr>
          <w:rFonts w:ascii="Times New Roman" w:hAnsi="Times New Roman" w:cs="Times New Roman"/>
          <w:b/>
          <w:bCs/>
          <w:sz w:val="24"/>
          <w:szCs w:val="24"/>
        </w:rPr>
        <w:t xml:space="preserve">MINISTERIJOS 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>TARNYBINI</w:t>
      </w:r>
      <w:r w:rsidRPr="0026591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 xml:space="preserve"> LENGV</w:t>
      </w:r>
      <w:r w:rsidRPr="00265910">
        <w:rPr>
          <w:rFonts w:ascii="Times New Roman" w:hAnsi="Times New Roman" w:cs="Times New Roman"/>
          <w:b/>
          <w:bCs/>
          <w:sz w:val="24"/>
          <w:szCs w:val="24"/>
        </w:rPr>
        <w:t>OJO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 xml:space="preserve"> AUTOMOBILI</w:t>
      </w:r>
      <w:r w:rsidRPr="0026591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C86" w:rsidRPr="00265910">
        <w:rPr>
          <w:rFonts w:ascii="Times New Roman" w:hAnsi="Times New Roman" w:cs="Times New Roman"/>
          <w:b/>
          <w:bCs/>
          <w:sz w:val="24"/>
          <w:szCs w:val="24"/>
        </w:rPr>
        <w:t>IR TEISINGUMO MINISTRO TARNYBINIO LENGVOJO AUTOMOBILIO</w:t>
      </w:r>
      <w:r w:rsidR="007D4C86" w:rsidRPr="00265910">
        <w:rPr>
          <w:rFonts w:ascii="Times New Roman" w:hAnsi="Times New Roman" w:cs="Times New Roman"/>
          <w:sz w:val="24"/>
          <w:szCs w:val="24"/>
        </w:rPr>
        <w:t xml:space="preserve"> </w:t>
      </w:r>
      <w:r w:rsidR="00B11F7D" w:rsidRPr="00265910">
        <w:rPr>
          <w:rFonts w:ascii="Times New Roman" w:hAnsi="Times New Roman" w:cs="Times New Roman"/>
          <w:b/>
          <w:bCs/>
          <w:sz w:val="24"/>
          <w:szCs w:val="24"/>
        </w:rPr>
        <w:t>NAUDOJIMAS IR NAUDOJIMO KONTROLĖ</w:t>
      </w:r>
    </w:p>
    <w:p w14:paraId="6BC39D76" w14:textId="2B89C47F" w:rsidR="00B11F7D" w:rsidRPr="00C452D7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15934" w14:textId="22869362" w:rsidR="00F60676" w:rsidRPr="00C452D7" w:rsidRDefault="00B11F7D" w:rsidP="00F355F4">
      <w:pPr>
        <w:shd w:val="clear" w:color="auto" w:fill="FFFFFF"/>
        <w:tabs>
          <w:tab w:val="left" w:pos="993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52D7">
        <w:rPr>
          <w:rFonts w:ascii="Times New Roman" w:hAnsi="Times New Roman" w:cs="Times New Roman"/>
          <w:sz w:val="24"/>
          <w:szCs w:val="24"/>
        </w:rPr>
        <w:t xml:space="preserve">5. </w:t>
      </w:r>
      <w:r w:rsidR="00967293">
        <w:rPr>
          <w:rFonts w:ascii="Times New Roman" w:hAnsi="Times New Roman" w:cs="Times New Roman"/>
          <w:sz w:val="24"/>
          <w:szCs w:val="24"/>
        </w:rPr>
        <w:t>M</w:t>
      </w:r>
      <w:r w:rsidR="002B08C1" w:rsidRPr="00C452D7">
        <w:rPr>
          <w:rFonts w:ascii="Times New Roman" w:hAnsi="Times New Roman" w:cs="Times New Roman"/>
          <w:sz w:val="24"/>
          <w:szCs w:val="24"/>
        </w:rPr>
        <w:t>inisterijos t</w:t>
      </w:r>
      <w:r w:rsidR="008B6D02" w:rsidRPr="00C452D7">
        <w:rPr>
          <w:rFonts w:ascii="Times New Roman" w:hAnsi="Times New Roman" w:cs="Times New Roman"/>
          <w:sz w:val="24"/>
          <w:szCs w:val="24"/>
        </w:rPr>
        <w:t>arnybin</w:t>
      </w:r>
      <w:r w:rsidR="00BC47B0">
        <w:rPr>
          <w:rFonts w:ascii="Times New Roman" w:hAnsi="Times New Roman" w:cs="Times New Roman"/>
          <w:sz w:val="24"/>
          <w:szCs w:val="24"/>
        </w:rPr>
        <w:t>iu</w:t>
      </w:r>
      <w:r w:rsidR="008B6D02" w:rsidRPr="00C452D7">
        <w:rPr>
          <w:rFonts w:ascii="Times New Roman" w:hAnsi="Times New Roman" w:cs="Times New Roman"/>
          <w:sz w:val="24"/>
          <w:szCs w:val="24"/>
        </w:rPr>
        <w:t xml:space="preserve"> </w:t>
      </w:r>
      <w:r w:rsidR="00BC47B0">
        <w:rPr>
          <w:rFonts w:ascii="Times New Roman" w:hAnsi="Times New Roman" w:cs="Times New Roman"/>
          <w:sz w:val="24"/>
          <w:szCs w:val="24"/>
        </w:rPr>
        <w:t>lengvuoju</w:t>
      </w:r>
      <w:r w:rsidR="00BC47B0" w:rsidRPr="00C452D7">
        <w:rPr>
          <w:rFonts w:ascii="Times New Roman" w:hAnsi="Times New Roman" w:cs="Times New Roman"/>
          <w:sz w:val="24"/>
          <w:szCs w:val="24"/>
        </w:rPr>
        <w:t xml:space="preserve"> </w:t>
      </w:r>
      <w:r w:rsidR="008B6D02" w:rsidRPr="00C452D7">
        <w:rPr>
          <w:rFonts w:ascii="Times New Roman" w:hAnsi="Times New Roman" w:cs="Times New Roman"/>
          <w:sz w:val="24"/>
          <w:szCs w:val="24"/>
        </w:rPr>
        <w:t>automobil</w:t>
      </w:r>
      <w:r w:rsidR="00BC47B0">
        <w:rPr>
          <w:rFonts w:ascii="Times New Roman" w:hAnsi="Times New Roman" w:cs="Times New Roman"/>
          <w:sz w:val="24"/>
          <w:szCs w:val="24"/>
        </w:rPr>
        <w:t>iu</w:t>
      </w:r>
      <w:r w:rsidR="008B6D02" w:rsidRPr="00C452D7">
        <w:rPr>
          <w:rFonts w:ascii="Times New Roman" w:hAnsi="Times New Roman" w:cs="Times New Roman"/>
          <w:sz w:val="24"/>
          <w:szCs w:val="24"/>
        </w:rPr>
        <w:t xml:space="preserve"> su vairuotoju arba be jo tarnybos reikmėms gali naudoti</w:t>
      </w:r>
      <w:r w:rsidR="00BC47B0">
        <w:rPr>
          <w:rFonts w:ascii="Times New Roman" w:hAnsi="Times New Roman" w:cs="Times New Roman"/>
          <w:sz w:val="24"/>
          <w:szCs w:val="24"/>
        </w:rPr>
        <w:t>s</w:t>
      </w:r>
      <w:r w:rsidR="008B6D02" w:rsidRPr="00C452D7">
        <w:rPr>
          <w:rFonts w:ascii="Times New Roman" w:hAnsi="Times New Roman" w:cs="Times New Roman"/>
          <w:sz w:val="24"/>
          <w:szCs w:val="24"/>
        </w:rPr>
        <w:t xml:space="preserve"> kiekvienas darbuotojas. Prireikus</w:t>
      </w:r>
      <w:r w:rsidR="004462FA" w:rsidRPr="004462FA">
        <w:rPr>
          <w:rFonts w:ascii="Times New Roman" w:hAnsi="Times New Roman" w:cs="Times New Roman"/>
          <w:sz w:val="24"/>
          <w:szCs w:val="24"/>
        </w:rPr>
        <w:t xml:space="preserve"> </w:t>
      </w:r>
      <w:r w:rsidR="00006AF1" w:rsidRPr="00DD1396">
        <w:rPr>
          <w:rFonts w:ascii="Times New Roman" w:hAnsi="Times New Roman" w:cs="Times New Roman"/>
          <w:sz w:val="24"/>
          <w:szCs w:val="24"/>
        </w:rPr>
        <w:t xml:space="preserve">tarnybos </w:t>
      </w:r>
      <w:r w:rsidR="00006AF1">
        <w:rPr>
          <w:rFonts w:ascii="Times New Roman" w:hAnsi="Times New Roman" w:cs="Times New Roman"/>
          <w:sz w:val="24"/>
          <w:szCs w:val="24"/>
        </w:rPr>
        <w:t>reikmėms</w:t>
      </w:r>
      <w:r w:rsidR="00006AF1" w:rsidRPr="00DD1396">
        <w:rPr>
          <w:rFonts w:ascii="Times New Roman" w:hAnsi="Times New Roman" w:cs="Times New Roman"/>
          <w:sz w:val="24"/>
          <w:szCs w:val="24"/>
        </w:rPr>
        <w:t xml:space="preserve"> </w:t>
      </w:r>
      <w:r w:rsidR="004462FA" w:rsidRPr="00290152">
        <w:rPr>
          <w:rFonts w:ascii="Times New Roman" w:hAnsi="Times New Roman" w:cs="Times New Roman"/>
          <w:sz w:val="24"/>
          <w:szCs w:val="24"/>
        </w:rPr>
        <w:t>darbuotojai</w:t>
      </w:r>
      <w:r w:rsidR="008B6D02" w:rsidRPr="00C452D7">
        <w:rPr>
          <w:rFonts w:ascii="Times New Roman" w:hAnsi="Times New Roman" w:cs="Times New Roman"/>
          <w:sz w:val="24"/>
          <w:szCs w:val="24"/>
        </w:rPr>
        <w:t xml:space="preserve"> </w:t>
      </w:r>
      <w:r w:rsidR="00006AF1" w:rsidRPr="00917585">
        <w:rPr>
          <w:rFonts w:ascii="Times New Roman" w:hAnsi="Times New Roman" w:cs="Times New Roman"/>
          <w:sz w:val="24"/>
          <w:szCs w:val="24"/>
        </w:rPr>
        <w:t xml:space="preserve">gali pasinaudoti </w:t>
      </w:r>
      <w:r w:rsidR="0031107C">
        <w:rPr>
          <w:rFonts w:ascii="Times New Roman" w:hAnsi="Times New Roman" w:cs="Times New Roman"/>
          <w:sz w:val="24"/>
          <w:szCs w:val="24"/>
        </w:rPr>
        <w:t>t</w:t>
      </w:r>
      <w:r w:rsidR="0031107C" w:rsidRPr="00C452D7">
        <w:rPr>
          <w:rFonts w:ascii="Times New Roman" w:hAnsi="Times New Roman" w:cs="Times New Roman"/>
          <w:sz w:val="24"/>
          <w:szCs w:val="24"/>
        </w:rPr>
        <w:t xml:space="preserve">eisingumo </w:t>
      </w:r>
      <w:r w:rsidR="008B6D02" w:rsidRPr="00C452D7">
        <w:rPr>
          <w:rFonts w:ascii="Times New Roman" w:hAnsi="Times New Roman" w:cs="Times New Roman"/>
          <w:sz w:val="24"/>
          <w:szCs w:val="24"/>
        </w:rPr>
        <w:t xml:space="preserve">ministro tarnybiniu lengvuoju automobiliu su vairuotoju , suderinę kelionės datą, laiką ir maršrutą su </w:t>
      </w:r>
      <w:r w:rsidR="00AD273E">
        <w:rPr>
          <w:rFonts w:ascii="Times New Roman" w:hAnsi="Times New Roman" w:cs="Times New Roman"/>
          <w:sz w:val="24"/>
          <w:szCs w:val="24"/>
        </w:rPr>
        <w:t xml:space="preserve">teisingumo </w:t>
      </w:r>
      <w:r w:rsidR="008B6D02" w:rsidRPr="00C452D7">
        <w:rPr>
          <w:rFonts w:ascii="Times New Roman" w:hAnsi="Times New Roman" w:cs="Times New Roman"/>
          <w:sz w:val="24"/>
          <w:szCs w:val="24"/>
        </w:rPr>
        <w:t xml:space="preserve">ministro padėjėju, o jo nesant – </w:t>
      </w:r>
      <w:r w:rsidR="00B54EDF">
        <w:rPr>
          <w:rFonts w:ascii="Times New Roman" w:hAnsi="Times New Roman" w:cs="Times New Roman"/>
          <w:sz w:val="24"/>
          <w:szCs w:val="24"/>
        </w:rPr>
        <w:t>M</w:t>
      </w:r>
      <w:r w:rsidR="008B6D02" w:rsidRPr="00C452D7">
        <w:rPr>
          <w:rFonts w:ascii="Times New Roman" w:hAnsi="Times New Roman" w:cs="Times New Roman"/>
          <w:sz w:val="24"/>
          <w:szCs w:val="24"/>
        </w:rPr>
        <w:t>inisterijos kancleriu.</w:t>
      </w:r>
    </w:p>
    <w:p w14:paraId="36C63D3E" w14:textId="558B1085" w:rsidR="00F46D42" w:rsidRPr="00313163" w:rsidRDefault="00F60676" w:rsidP="00F355F4">
      <w:pPr>
        <w:shd w:val="clear" w:color="auto" w:fill="FFFFFF"/>
        <w:tabs>
          <w:tab w:val="left" w:pos="993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163">
        <w:rPr>
          <w:rFonts w:ascii="Times New Roman" w:hAnsi="Times New Roman" w:cs="Times New Roman"/>
          <w:sz w:val="24"/>
          <w:szCs w:val="24"/>
        </w:rPr>
        <w:t xml:space="preserve">6. </w:t>
      </w:r>
      <w:r w:rsidR="00717ADF">
        <w:rPr>
          <w:rFonts w:ascii="Times New Roman" w:hAnsi="Times New Roman" w:cs="Times New Roman"/>
          <w:sz w:val="24"/>
          <w:szCs w:val="24"/>
        </w:rPr>
        <w:t>Darbuotojai, n</w:t>
      </w:r>
      <w:r w:rsidRPr="00313163">
        <w:rPr>
          <w:rFonts w:ascii="Times New Roman" w:hAnsi="Times New Roman" w:cs="Times New Roman"/>
          <w:sz w:val="24"/>
          <w:szCs w:val="24"/>
        </w:rPr>
        <w:t xml:space="preserve">orėdami pasinaudoti </w:t>
      </w:r>
      <w:r w:rsidR="008E2F35">
        <w:rPr>
          <w:rFonts w:ascii="Times New Roman" w:hAnsi="Times New Roman" w:cs="Times New Roman"/>
          <w:sz w:val="24"/>
          <w:szCs w:val="24"/>
        </w:rPr>
        <w:t>M</w:t>
      </w:r>
      <w:r w:rsidRPr="00313163">
        <w:rPr>
          <w:rFonts w:ascii="Times New Roman" w:hAnsi="Times New Roman" w:cs="Times New Roman"/>
          <w:sz w:val="24"/>
          <w:szCs w:val="24"/>
        </w:rPr>
        <w:t xml:space="preserve">inisterijos tarnybiniu lengvuoju automobiliu </w:t>
      </w:r>
      <w:r w:rsidR="00A12874">
        <w:rPr>
          <w:rFonts w:ascii="Times New Roman" w:hAnsi="Times New Roman" w:cs="Times New Roman"/>
          <w:sz w:val="24"/>
          <w:szCs w:val="24"/>
        </w:rPr>
        <w:t>tarnybos reikmėms</w:t>
      </w:r>
      <w:r w:rsidRPr="00313163">
        <w:rPr>
          <w:rFonts w:ascii="Times New Roman" w:hAnsi="Times New Roman" w:cs="Times New Roman"/>
          <w:sz w:val="24"/>
          <w:szCs w:val="24"/>
        </w:rPr>
        <w:t xml:space="preserve">, turi jį rezervuoti </w:t>
      </w:r>
      <w:r w:rsidR="00C2074A">
        <w:rPr>
          <w:rFonts w:ascii="Times New Roman" w:hAnsi="Times New Roman" w:cs="Times New Roman"/>
          <w:sz w:val="24"/>
          <w:szCs w:val="24"/>
        </w:rPr>
        <w:t>M</w:t>
      </w:r>
      <w:r w:rsidRPr="00313163">
        <w:rPr>
          <w:rFonts w:ascii="Times New Roman" w:hAnsi="Times New Roman" w:cs="Times New Roman"/>
          <w:sz w:val="24"/>
          <w:szCs w:val="24"/>
        </w:rPr>
        <w:t xml:space="preserve">inisterijos intranete. </w:t>
      </w:r>
      <w:r w:rsidR="003C004C">
        <w:rPr>
          <w:rFonts w:ascii="Times New Roman" w:hAnsi="Times New Roman" w:cs="Times New Roman"/>
          <w:sz w:val="24"/>
          <w:szCs w:val="24"/>
        </w:rPr>
        <w:t xml:space="preserve">Intraneto </w:t>
      </w:r>
      <w:r w:rsidR="007969D6">
        <w:rPr>
          <w:rFonts w:ascii="Times New Roman" w:hAnsi="Times New Roman" w:cs="Times New Roman"/>
        </w:rPr>
        <w:t>k</w:t>
      </w:r>
      <w:r w:rsidR="00F57F7E">
        <w:rPr>
          <w:rFonts w:ascii="Times New Roman" w:hAnsi="Times New Roman" w:cs="Times New Roman"/>
        </w:rPr>
        <w:t>alendoriu</w:t>
      </w:r>
      <w:r w:rsidR="000753ED">
        <w:rPr>
          <w:rFonts w:ascii="Times New Roman" w:hAnsi="Times New Roman" w:cs="Times New Roman"/>
        </w:rPr>
        <w:t>je</w:t>
      </w:r>
      <w:r w:rsidRPr="00313163">
        <w:rPr>
          <w:rFonts w:ascii="Times New Roman" w:hAnsi="Times New Roman" w:cs="Times New Roman"/>
          <w:sz w:val="24"/>
          <w:szCs w:val="24"/>
        </w:rPr>
        <w:t xml:space="preserve"> pasirenkama</w:t>
      </w:r>
      <w:r w:rsidR="000753ED">
        <w:rPr>
          <w:rFonts w:ascii="Times New Roman" w:hAnsi="Times New Roman" w:cs="Times New Roman"/>
          <w:sz w:val="24"/>
          <w:szCs w:val="24"/>
        </w:rPr>
        <w:t xml:space="preserve"> norima data, paspaudžiama</w:t>
      </w:r>
      <w:r w:rsidRPr="00313163">
        <w:rPr>
          <w:rFonts w:ascii="Times New Roman" w:hAnsi="Times New Roman" w:cs="Times New Roman"/>
          <w:sz w:val="24"/>
          <w:szCs w:val="24"/>
        </w:rPr>
        <w:t xml:space="preserve"> </w:t>
      </w:r>
      <w:r w:rsidR="001727A3">
        <w:rPr>
          <w:rFonts w:ascii="Times New Roman" w:hAnsi="Times New Roman" w:cs="Times New Roman"/>
          <w:sz w:val="24"/>
          <w:szCs w:val="24"/>
        </w:rPr>
        <w:t xml:space="preserve">nuoroda </w:t>
      </w:r>
      <w:r w:rsidRPr="00313163">
        <w:rPr>
          <w:rFonts w:ascii="Times New Roman" w:hAnsi="Times New Roman" w:cs="Times New Roman"/>
          <w:sz w:val="24"/>
          <w:szCs w:val="24"/>
        </w:rPr>
        <w:t>„</w:t>
      </w:r>
      <w:r w:rsidR="00D42CC9">
        <w:rPr>
          <w:rFonts w:ascii="Times New Roman" w:hAnsi="Times New Roman" w:cs="Times New Roman"/>
          <w:sz w:val="24"/>
          <w:szCs w:val="24"/>
        </w:rPr>
        <w:t>A</w:t>
      </w:r>
      <w:r w:rsidRPr="00313163">
        <w:rPr>
          <w:rFonts w:ascii="Times New Roman" w:hAnsi="Times New Roman" w:cs="Times New Roman"/>
          <w:sz w:val="24"/>
          <w:szCs w:val="24"/>
        </w:rPr>
        <w:t>utomobilis“</w:t>
      </w:r>
      <w:r w:rsidR="00C14E61">
        <w:rPr>
          <w:rFonts w:ascii="Times New Roman" w:hAnsi="Times New Roman" w:cs="Times New Roman"/>
          <w:sz w:val="24"/>
          <w:szCs w:val="24"/>
        </w:rPr>
        <w:t xml:space="preserve"> ir</w:t>
      </w:r>
      <w:r w:rsidR="003B0A40">
        <w:rPr>
          <w:rFonts w:ascii="Times New Roman" w:hAnsi="Times New Roman" w:cs="Times New Roman"/>
          <w:sz w:val="24"/>
          <w:szCs w:val="24"/>
        </w:rPr>
        <w:t xml:space="preserve"> </w:t>
      </w:r>
      <w:r w:rsidR="00B45326">
        <w:rPr>
          <w:rFonts w:ascii="Times New Roman" w:hAnsi="Times New Roman" w:cs="Times New Roman"/>
          <w:sz w:val="24"/>
          <w:szCs w:val="24"/>
        </w:rPr>
        <w:t xml:space="preserve">paspaudus </w:t>
      </w:r>
      <w:r w:rsidR="001727A3">
        <w:rPr>
          <w:rFonts w:ascii="Times New Roman" w:hAnsi="Times New Roman" w:cs="Times New Roman"/>
          <w:sz w:val="24"/>
          <w:szCs w:val="24"/>
        </w:rPr>
        <w:t>nuorod</w:t>
      </w:r>
      <w:r w:rsidR="00C14E61">
        <w:rPr>
          <w:rFonts w:ascii="Times New Roman" w:hAnsi="Times New Roman" w:cs="Times New Roman"/>
          <w:sz w:val="24"/>
          <w:szCs w:val="24"/>
        </w:rPr>
        <w:t>ą</w:t>
      </w:r>
      <w:r w:rsidR="001727A3">
        <w:rPr>
          <w:rFonts w:ascii="Times New Roman" w:hAnsi="Times New Roman" w:cs="Times New Roman"/>
          <w:sz w:val="24"/>
          <w:szCs w:val="24"/>
        </w:rPr>
        <w:t xml:space="preserve"> </w:t>
      </w:r>
      <w:r w:rsidR="003B0A40">
        <w:rPr>
          <w:rFonts w:ascii="Times New Roman" w:hAnsi="Times New Roman" w:cs="Times New Roman"/>
          <w:sz w:val="24"/>
          <w:szCs w:val="24"/>
        </w:rPr>
        <w:t>„</w:t>
      </w:r>
      <w:r w:rsidR="00B45326">
        <w:rPr>
          <w:rFonts w:ascii="Times New Roman" w:hAnsi="Times New Roman" w:cs="Times New Roman"/>
          <w:sz w:val="24"/>
          <w:szCs w:val="24"/>
        </w:rPr>
        <w:t>Naujas renginys</w:t>
      </w:r>
      <w:r w:rsidR="003B0A40">
        <w:rPr>
          <w:rFonts w:ascii="Times New Roman" w:hAnsi="Times New Roman" w:cs="Times New Roman"/>
          <w:sz w:val="24"/>
          <w:szCs w:val="24"/>
        </w:rPr>
        <w:t xml:space="preserve">“ </w:t>
      </w:r>
      <w:r w:rsidR="00313163" w:rsidRPr="00313163">
        <w:rPr>
          <w:rFonts w:ascii="Times New Roman" w:hAnsi="Times New Roman" w:cs="Times New Roman"/>
          <w:sz w:val="24"/>
          <w:szCs w:val="24"/>
        </w:rPr>
        <w:t>sukuriamas naujas renginys</w:t>
      </w:r>
      <w:r w:rsidR="00313163">
        <w:rPr>
          <w:rFonts w:ascii="Times New Roman" w:hAnsi="Times New Roman" w:cs="Times New Roman"/>
          <w:sz w:val="24"/>
          <w:szCs w:val="24"/>
        </w:rPr>
        <w:t xml:space="preserve">, </w:t>
      </w:r>
      <w:r w:rsidRPr="00313163">
        <w:rPr>
          <w:rFonts w:ascii="Times New Roman" w:hAnsi="Times New Roman" w:cs="Times New Roman"/>
          <w:sz w:val="24"/>
          <w:szCs w:val="24"/>
        </w:rPr>
        <w:t>nurodom</w:t>
      </w:r>
      <w:r w:rsidR="00370788">
        <w:rPr>
          <w:rFonts w:ascii="Times New Roman" w:hAnsi="Times New Roman" w:cs="Times New Roman"/>
          <w:sz w:val="24"/>
          <w:szCs w:val="24"/>
        </w:rPr>
        <w:t>a</w:t>
      </w:r>
      <w:r w:rsidRPr="00313163">
        <w:rPr>
          <w:rFonts w:ascii="Times New Roman" w:hAnsi="Times New Roman" w:cs="Times New Roman"/>
          <w:sz w:val="24"/>
          <w:szCs w:val="24"/>
        </w:rPr>
        <w:t xml:space="preserve"> tiksli data ir laikas</w:t>
      </w:r>
      <w:r w:rsidR="0038463B">
        <w:rPr>
          <w:rFonts w:ascii="Times New Roman" w:hAnsi="Times New Roman" w:cs="Times New Roman"/>
          <w:sz w:val="24"/>
          <w:szCs w:val="24"/>
        </w:rPr>
        <w:t xml:space="preserve"> ir</w:t>
      </w:r>
      <w:r w:rsidRPr="00313163">
        <w:rPr>
          <w:rFonts w:ascii="Times New Roman" w:hAnsi="Times New Roman" w:cs="Times New Roman"/>
          <w:sz w:val="24"/>
          <w:szCs w:val="24"/>
        </w:rPr>
        <w:t xml:space="preserve"> pažymima, ar darbuotojas vairuos pats, ar reikės vairuotojo</w:t>
      </w:r>
      <w:r w:rsidR="00A57BD6">
        <w:rPr>
          <w:rFonts w:ascii="Times New Roman" w:hAnsi="Times New Roman" w:cs="Times New Roman"/>
          <w:sz w:val="24"/>
          <w:szCs w:val="24"/>
        </w:rPr>
        <w:t xml:space="preserve"> paslaugų</w:t>
      </w:r>
      <w:r w:rsidRPr="00313163">
        <w:rPr>
          <w:rFonts w:ascii="Times New Roman" w:hAnsi="Times New Roman" w:cs="Times New Roman"/>
          <w:sz w:val="24"/>
          <w:szCs w:val="24"/>
        </w:rPr>
        <w:t>. </w:t>
      </w:r>
    </w:p>
    <w:p w14:paraId="3FB1AE84" w14:textId="5118D259" w:rsidR="00F712E1" w:rsidRPr="00697B6E" w:rsidRDefault="00F46D42" w:rsidP="00D8188B">
      <w:pPr>
        <w:shd w:val="clear" w:color="auto" w:fill="FFFFFF"/>
        <w:tabs>
          <w:tab w:val="left" w:pos="993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7DD6">
        <w:rPr>
          <w:rFonts w:ascii="Times New Roman" w:hAnsi="Times New Roman" w:cs="Times New Roman"/>
          <w:sz w:val="24"/>
          <w:szCs w:val="24"/>
        </w:rPr>
        <w:t xml:space="preserve">7. </w:t>
      </w:r>
      <w:r w:rsidR="00E6525D" w:rsidRPr="00C17DD6">
        <w:rPr>
          <w:rFonts w:ascii="Times New Roman" w:hAnsi="Times New Roman" w:cs="Times New Roman"/>
          <w:sz w:val="24"/>
          <w:szCs w:val="24"/>
        </w:rPr>
        <w:t xml:space="preserve">Teisingumo ministro paskirtas už </w:t>
      </w:r>
      <w:r w:rsidR="00F52277">
        <w:rPr>
          <w:rFonts w:ascii="Times New Roman" w:hAnsi="Times New Roman" w:cs="Times New Roman"/>
          <w:sz w:val="24"/>
          <w:szCs w:val="24"/>
        </w:rPr>
        <w:t>M</w:t>
      </w:r>
      <w:r w:rsidR="00E6525D" w:rsidRPr="00C17DD6">
        <w:rPr>
          <w:rFonts w:ascii="Times New Roman" w:hAnsi="Times New Roman" w:cs="Times New Roman"/>
          <w:sz w:val="24"/>
          <w:szCs w:val="24"/>
        </w:rPr>
        <w:t>inisterijos tarnybinio lengvojo automobilio ir</w:t>
      </w:r>
      <w:r w:rsidR="000B3702">
        <w:rPr>
          <w:rFonts w:ascii="Times New Roman" w:hAnsi="Times New Roman" w:cs="Times New Roman"/>
          <w:sz w:val="24"/>
          <w:szCs w:val="24"/>
        </w:rPr>
        <w:t xml:space="preserve"> </w:t>
      </w:r>
      <w:r w:rsidR="00E6525D" w:rsidRPr="00C17DD6">
        <w:rPr>
          <w:rFonts w:ascii="Times New Roman" w:hAnsi="Times New Roman" w:cs="Times New Roman"/>
          <w:sz w:val="24"/>
          <w:szCs w:val="24"/>
        </w:rPr>
        <w:t xml:space="preserve">(ar) </w:t>
      </w:r>
      <w:r w:rsidR="00F52277">
        <w:rPr>
          <w:rFonts w:ascii="Times New Roman" w:hAnsi="Times New Roman" w:cs="Times New Roman"/>
          <w:sz w:val="24"/>
          <w:szCs w:val="24"/>
        </w:rPr>
        <w:t>t</w:t>
      </w:r>
      <w:r w:rsidR="00F52277" w:rsidRPr="00C17DD6">
        <w:rPr>
          <w:rFonts w:ascii="Times New Roman" w:hAnsi="Times New Roman" w:cs="Times New Roman"/>
          <w:sz w:val="24"/>
          <w:szCs w:val="24"/>
        </w:rPr>
        <w:t xml:space="preserve">eisingumo </w:t>
      </w:r>
      <w:r w:rsidR="00E6525D" w:rsidRPr="00C17DD6">
        <w:rPr>
          <w:rFonts w:ascii="Times New Roman" w:hAnsi="Times New Roman" w:cs="Times New Roman"/>
          <w:sz w:val="24"/>
          <w:szCs w:val="24"/>
        </w:rPr>
        <w:t xml:space="preserve">ministro tarnybinio lengvojo automobilio naudojimo </w:t>
      </w:r>
      <w:r w:rsidR="004559E9" w:rsidRPr="00C17DD6">
        <w:rPr>
          <w:rFonts w:ascii="Times New Roman" w:hAnsi="Times New Roman" w:cs="Times New Roman"/>
          <w:sz w:val="24"/>
          <w:szCs w:val="24"/>
        </w:rPr>
        <w:t xml:space="preserve">techninės būklės kontrolę, naudojimą ir periodinę techninę priežiūrą </w:t>
      </w:r>
      <w:r w:rsidR="00250BF4">
        <w:rPr>
          <w:rFonts w:ascii="Times New Roman" w:hAnsi="Times New Roman" w:cs="Times New Roman"/>
          <w:sz w:val="24"/>
          <w:szCs w:val="24"/>
        </w:rPr>
        <w:t xml:space="preserve">atsakingas asmuo </w:t>
      </w:r>
      <w:r w:rsidR="00E6525D" w:rsidRPr="00C17DD6">
        <w:rPr>
          <w:rFonts w:ascii="Times New Roman" w:hAnsi="Times New Roman" w:cs="Times New Roman"/>
          <w:sz w:val="24"/>
          <w:szCs w:val="24"/>
        </w:rPr>
        <w:t xml:space="preserve">(toliau – atsakingas asmuo) </w:t>
      </w:r>
      <w:r w:rsidR="00F712E1" w:rsidRPr="00C17DD6">
        <w:rPr>
          <w:rFonts w:ascii="Times New Roman" w:hAnsi="Times New Roman" w:cs="Times New Roman"/>
          <w:sz w:val="24"/>
          <w:szCs w:val="24"/>
        </w:rPr>
        <w:t>nuolat kontroliuoja, kaip naudojam</w:t>
      </w:r>
      <w:r w:rsidR="00455E9B">
        <w:rPr>
          <w:rFonts w:ascii="Times New Roman" w:hAnsi="Times New Roman" w:cs="Times New Roman"/>
          <w:sz w:val="24"/>
          <w:szCs w:val="24"/>
        </w:rPr>
        <w:t>i</w:t>
      </w:r>
      <w:r w:rsidR="00F712E1" w:rsidRPr="00C17DD6">
        <w:rPr>
          <w:rFonts w:ascii="Times New Roman" w:hAnsi="Times New Roman" w:cs="Times New Roman"/>
          <w:sz w:val="24"/>
          <w:szCs w:val="24"/>
        </w:rPr>
        <w:t xml:space="preserve"> </w:t>
      </w:r>
      <w:r w:rsidR="00F52277">
        <w:rPr>
          <w:rFonts w:ascii="Times New Roman" w:hAnsi="Times New Roman" w:cs="Times New Roman"/>
          <w:sz w:val="24"/>
          <w:szCs w:val="24"/>
        </w:rPr>
        <w:t>M</w:t>
      </w:r>
      <w:r w:rsidR="00F712E1" w:rsidRPr="00C17DD6">
        <w:rPr>
          <w:rFonts w:ascii="Times New Roman" w:hAnsi="Times New Roman" w:cs="Times New Roman"/>
          <w:sz w:val="24"/>
          <w:szCs w:val="24"/>
        </w:rPr>
        <w:t>inisterijos tarnybinis lengvasis automobilis ir</w:t>
      </w:r>
      <w:r w:rsidR="000B3702">
        <w:rPr>
          <w:rFonts w:ascii="Times New Roman" w:hAnsi="Times New Roman" w:cs="Times New Roman"/>
          <w:sz w:val="24"/>
          <w:szCs w:val="24"/>
        </w:rPr>
        <w:t xml:space="preserve"> </w:t>
      </w:r>
      <w:r w:rsidR="00F52277">
        <w:rPr>
          <w:rFonts w:ascii="Times New Roman" w:hAnsi="Times New Roman" w:cs="Times New Roman"/>
          <w:sz w:val="24"/>
          <w:szCs w:val="24"/>
        </w:rPr>
        <w:t>t</w:t>
      </w:r>
      <w:r w:rsidR="00F52277" w:rsidRPr="00C17DD6">
        <w:rPr>
          <w:rFonts w:ascii="Times New Roman" w:hAnsi="Times New Roman" w:cs="Times New Roman"/>
          <w:sz w:val="24"/>
          <w:szCs w:val="24"/>
        </w:rPr>
        <w:t xml:space="preserve">eisingumo </w:t>
      </w:r>
      <w:r w:rsidR="00F712E1" w:rsidRPr="00C17DD6">
        <w:rPr>
          <w:rFonts w:ascii="Times New Roman" w:hAnsi="Times New Roman" w:cs="Times New Roman"/>
          <w:sz w:val="24"/>
          <w:szCs w:val="24"/>
        </w:rPr>
        <w:t>ministro tarnybinis lengvasis automobilis</w:t>
      </w:r>
      <w:r w:rsidR="00E2569F">
        <w:rPr>
          <w:rFonts w:ascii="Times New Roman" w:hAnsi="Times New Roman" w:cs="Times New Roman"/>
          <w:sz w:val="24"/>
          <w:szCs w:val="24"/>
        </w:rPr>
        <w:t>,</w:t>
      </w:r>
      <w:r w:rsidR="00F712E1" w:rsidRPr="00C17DD6">
        <w:rPr>
          <w:rFonts w:ascii="Times New Roman" w:hAnsi="Times New Roman" w:cs="Times New Roman"/>
          <w:sz w:val="24"/>
          <w:szCs w:val="24"/>
        </w:rPr>
        <w:t xml:space="preserve"> (prižiūri, ar tvarkingas </w:t>
      </w:r>
      <w:proofErr w:type="spellStart"/>
      <w:r w:rsidR="00F712E1" w:rsidRPr="00C17DD6">
        <w:rPr>
          <w:rFonts w:ascii="Times New Roman" w:hAnsi="Times New Roman" w:cs="Times New Roman"/>
          <w:sz w:val="24"/>
          <w:szCs w:val="24"/>
        </w:rPr>
        <w:t>odometras</w:t>
      </w:r>
      <w:proofErr w:type="spellEnd"/>
      <w:r w:rsidR="00F712E1" w:rsidRPr="00C17DD6">
        <w:rPr>
          <w:rFonts w:ascii="Times New Roman" w:hAnsi="Times New Roman" w:cs="Times New Roman"/>
          <w:sz w:val="24"/>
          <w:szCs w:val="24"/>
        </w:rPr>
        <w:t xml:space="preserve">, ar degalų </w:t>
      </w:r>
      <w:r w:rsidR="008E52D2" w:rsidRPr="00C17DD6">
        <w:rPr>
          <w:rFonts w:ascii="Times New Roman" w:hAnsi="Times New Roman" w:cs="Times New Roman"/>
          <w:sz w:val="24"/>
          <w:szCs w:val="24"/>
        </w:rPr>
        <w:t xml:space="preserve">ir (ar) energijos </w:t>
      </w:r>
      <w:r w:rsidR="00F712E1" w:rsidRPr="00C17DD6">
        <w:rPr>
          <w:rFonts w:ascii="Times New Roman" w:hAnsi="Times New Roman" w:cs="Times New Roman"/>
          <w:sz w:val="24"/>
          <w:szCs w:val="24"/>
        </w:rPr>
        <w:t xml:space="preserve">sunaudojimas atitinka nustatytas normas, stebi </w:t>
      </w:r>
      <w:proofErr w:type="spellStart"/>
      <w:r w:rsidR="00D8188B" w:rsidRPr="00D8188B">
        <w:rPr>
          <w:rFonts w:ascii="Times New Roman" w:hAnsi="Times New Roman" w:cs="Times New Roman"/>
          <w:sz w:val="24"/>
          <w:szCs w:val="24"/>
        </w:rPr>
        <w:t>telemetrin</w:t>
      </w:r>
      <w:r w:rsidR="00D8188B">
        <w:rPr>
          <w:rFonts w:ascii="Times New Roman" w:hAnsi="Times New Roman" w:cs="Times New Roman"/>
          <w:sz w:val="24"/>
          <w:szCs w:val="24"/>
        </w:rPr>
        <w:t>ės</w:t>
      </w:r>
      <w:proofErr w:type="spellEnd"/>
      <w:r w:rsidR="00D8188B">
        <w:rPr>
          <w:rFonts w:ascii="Times New Roman" w:hAnsi="Times New Roman" w:cs="Times New Roman"/>
          <w:sz w:val="24"/>
          <w:szCs w:val="24"/>
        </w:rPr>
        <w:t xml:space="preserve"> </w:t>
      </w:r>
      <w:r w:rsidR="00D8188B" w:rsidRPr="00D8188B">
        <w:rPr>
          <w:rFonts w:ascii="Times New Roman" w:hAnsi="Times New Roman" w:cs="Times New Roman"/>
          <w:sz w:val="24"/>
          <w:szCs w:val="24"/>
        </w:rPr>
        <w:t>automobilio kontrolės įrang</w:t>
      </w:r>
      <w:r w:rsidR="00D8188B">
        <w:rPr>
          <w:rFonts w:ascii="Times New Roman" w:hAnsi="Times New Roman" w:cs="Times New Roman"/>
          <w:sz w:val="24"/>
          <w:szCs w:val="24"/>
        </w:rPr>
        <w:t>os</w:t>
      </w:r>
      <w:r w:rsidR="00D8188B" w:rsidRPr="00D8188B" w:rsidDel="00D8188B">
        <w:rPr>
          <w:rFonts w:ascii="Times New Roman" w:hAnsi="Times New Roman" w:cs="Times New Roman"/>
          <w:sz w:val="24"/>
          <w:szCs w:val="24"/>
        </w:rPr>
        <w:t xml:space="preserve"> </w:t>
      </w:r>
      <w:r w:rsidR="00F712E1" w:rsidRPr="00697B6E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proofErr w:type="spellStart"/>
      <w:r w:rsidR="00F712E1" w:rsidRPr="00697B6E">
        <w:rPr>
          <w:rFonts w:ascii="Times New Roman" w:eastAsia="Calibri" w:hAnsi="Times New Roman" w:cs="Times New Roman"/>
          <w:sz w:val="24"/>
          <w:szCs w:val="24"/>
        </w:rPr>
        <w:t>telemetrinė</w:t>
      </w:r>
      <w:proofErr w:type="spellEnd"/>
      <w:r w:rsidR="00F712E1" w:rsidRPr="0069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88B">
        <w:rPr>
          <w:rFonts w:ascii="Times New Roman" w:eastAsia="Calibri" w:hAnsi="Times New Roman" w:cs="Times New Roman"/>
          <w:sz w:val="24"/>
          <w:szCs w:val="24"/>
        </w:rPr>
        <w:t>įranga</w:t>
      </w:r>
      <w:r w:rsidR="00F712E1" w:rsidRPr="00697B6E">
        <w:rPr>
          <w:rFonts w:ascii="Times New Roman" w:eastAsia="Calibri" w:hAnsi="Times New Roman" w:cs="Times New Roman"/>
          <w:sz w:val="24"/>
          <w:szCs w:val="24"/>
        </w:rPr>
        <w:t>),</w:t>
      </w:r>
      <w:r w:rsidR="00F712E1" w:rsidRPr="00697B6E">
        <w:rPr>
          <w:rFonts w:ascii="Times New Roman" w:hAnsi="Times New Roman" w:cs="Times New Roman"/>
          <w:sz w:val="24"/>
          <w:szCs w:val="24"/>
        </w:rPr>
        <w:t xml:space="preserve"> jeigu tokia </w:t>
      </w:r>
      <w:r w:rsidR="00954D60">
        <w:rPr>
          <w:rFonts w:ascii="Times New Roman" w:hAnsi="Times New Roman" w:cs="Times New Roman"/>
          <w:sz w:val="24"/>
          <w:szCs w:val="24"/>
        </w:rPr>
        <w:t>įdiegta</w:t>
      </w:r>
      <w:r w:rsidR="00F712E1" w:rsidRPr="00697B6E">
        <w:rPr>
          <w:rFonts w:ascii="Times New Roman" w:hAnsi="Times New Roman" w:cs="Times New Roman"/>
          <w:sz w:val="24"/>
          <w:szCs w:val="24"/>
        </w:rPr>
        <w:t xml:space="preserve">, duomenis) ir apie pažeidimus nedelsdamas praneša </w:t>
      </w:r>
      <w:r w:rsidR="00B54EDF">
        <w:rPr>
          <w:rFonts w:ascii="Times New Roman" w:hAnsi="Times New Roman" w:cs="Times New Roman"/>
          <w:sz w:val="24"/>
          <w:szCs w:val="24"/>
        </w:rPr>
        <w:t>M</w:t>
      </w:r>
      <w:r w:rsidR="00B54EDF" w:rsidRPr="00697B6E">
        <w:rPr>
          <w:rFonts w:ascii="Times New Roman" w:hAnsi="Times New Roman" w:cs="Times New Roman"/>
          <w:sz w:val="24"/>
          <w:szCs w:val="24"/>
        </w:rPr>
        <w:t xml:space="preserve">inisterijos </w:t>
      </w:r>
      <w:r w:rsidR="00F712E1" w:rsidRPr="00697B6E">
        <w:rPr>
          <w:rFonts w:ascii="Times New Roman" w:hAnsi="Times New Roman" w:cs="Times New Roman"/>
          <w:sz w:val="24"/>
          <w:szCs w:val="24"/>
        </w:rPr>
        <w:t>kancleriui.</w:t>
      </w:r>
    </w:p>
    <w:p w14:paraId="1735620C" w14:textId="77777777" w:rsidR="000D1095" w:rsidRPr="0083786F" w:rsidRDefault="000D1095" w:rsidP="000D1095">
      <w:pPr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4AA4">
        <w:rPr>
          <w:rFonts w:ascii="Times New Roman" w:hAnsi="Times New Roman" w:cs="Times New Roman"/>
          <w:sz w:val="24"/>
          <w:szCs w:val="24"/>
        </w:rPr>
        <w:t xml:space="preserve">Atsakingas asmuo </w:t>
      </w:r>
      <w:r>
        <w:rPr>
          <w:rFonts w:ascii="Times New Roman" w:hAnsi="Times New Roman" w:cs="Times New Roman"/>
          <w:sz w:val="24"/>
          <w:szCs w:val="24"/>
        </w:rPr>
        <w:t xml:space="preserve">turi </w:t>
      </w:r>
      <w:r w:rsidRPr="00864AA4">
        <w:rPr>
          <w:rFonts w:ascii="Times New Roman" w:hAnsi="Times New Roman" w:cs="Times New Roman"/>
          <w:sz w:val="24"/>
          <w:szCs w:val="24"/>
        </w:rPr>
        <w:t>informuo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864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86F">
        <w:rPr>
          <w:rFonts w:ascii="Times New Roman" w:eastAsia="Calibri" w:hAnsi="Times New Roman" w:cs="Times New Roman"/>
          <w:sz w:val="24"/>
          <w:szCs w:val="24"/>
        </w:rPr>
        <w:t>telemetrinės</w:t>
      </w:r>
      <w:proofErr w:type="spellEnd"/>
      <w:r w:rsidRPr="00837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079">
        <w:rPr>
          <w:rFonts w:ascii="Times New Roman" w:eastAsia="Calibri" w:hAnsi="Times New Roman" w:cs="Times New Roman"/>
          <w:sz w:val="24"/>
          <w:szCs w:val="24"/>
        </w:rPr>
        <w:t>įrangos</w:t>
      </w:r>
      <w:r w:rsidRPr="0083786F">
        <w:rPr>
          <w:rFonts w:ascii="Times New Roman" w:eastAsia="Calibri" w:hAnsi="Times New Roman" w:cs="Times New Roman"/>
          <w:sz w:val="24"/>
          <w:szCs w:val="24"/>
        </w:rPr>
        <w:t xml:space="preserve"> priežiūros paslaugų teikėją, su kuriuo sudaryta šios </w:t>
      </w:r>
      <w:r w:rsidRPr="00A87079">
        <w:rPr>
          <w:rFonts w:ascii="Times New Roman" w:eastAsia="Calibri" w:hAnsi="Times New Roman" w:cs="Times New Roman"/>
          <w:sz w:val="24"/>
          <w:szCs w:val="24"/>
        </w:rPr>
        <w:t xml:space="preserve">įrangos </w:t>
      </w:r>
      <w:r w:rsidRPr="0083786F">
        <w:rPr>
          <w:rFonts w:ascii="Times New Roman" w:eastAsia="Calibri" w:hAnsi="Times New Roman" w:cs="Times New Roman"/>
          <w:sz w:val="24"/>
          <w:szCs w:val="24"/>
        </w:rPr>
        <w:t>nuomos sutartis, apie darbuotojus, turinčius teisę vairuoti M</w:t>
      </w:r>
      <w:r w:rsidRPr="0083786F">
        <w:rPr>
          <w:rFonts w:ascii="Times New Roman" w:hAnsi="Times New Roman" w:cs="Times New Roman"/>
          <w:sz w:val="24"/>
          <w:szCs w:val="24"/>
        </w:rPr>
        <w:t>inisterijos tarnybinį lengvąjį automobilį</w:t>
      </w:r>
      <w:r w:rsidRPr="0083786F">
        <w:rPr>
          <w:rFonts w:ascii="Calibri" w:hAnsi="Calibri" w:cs="Calibri"/>
          <w:sz w:val="24"/>
          <w:szCs w:val="24"/>
        </w:rPr>
        <w:t>.</w:t>
      </w:r>
    </w:p>
    <w:p w14:paraId="138CDCEC" w14:textId="4002D885" w:rsidR="005C1302" w:rsidRPr="00B720E8" w:rsidRDefault="00B97701" w:rsidP="00697B6E">
      <w:pPr>
        <w:pStyle w:val="Sraopastraipa"/>
        <w:numPr>
          <w:ilvl w:val="0"/>
          <w:numId w:val="11"/>
        </w:numPr>
        <w:shd w:val="clear" w:color="auto" w:fill="FFFFFF"/>
        <w:tabs>
          <w:tab w:val="left" w:pos="426"/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arbuotojas, ketindamas </w:t>
      </w:r>
      <w:r w:rsidR="000317E8">
        <w:rPr>
          <w:rFonts w:ascii="Times New Roman" w:hAnsi="Times New Roman" w:cs="Times New Roman"/>
          <w:sz w:val="24"/>
          <w:szCs w:val="24"/>
        </w:rPr>
        <w:t>pasinaudoti</w:t>
      </w:r>
      <w:r w:rsidR="000317E8" w:rsidRPr="00B720E8">
        <w:rPr>
          <w:rFonts w:ascii="Times New Roman" w:hAnsi="Times New Roman" w:cs="Times New Roman"/>
          <w:sz w:val="24"/>
          <w:szCs w:val="24"/>
        </w:rPr>
        <w:t xml:space="preserve"> </w:t>
      </w:r>
      <w:r w:rsidR="00ED4471">
        <w:rPr>
          <w:rFonts w:ascii="Times New Roman" w:hAnsi="Times New Roman" w:cs="Times New Roman"/>
          <w:sz w:val="24"/>
          <w:szCs w:val="24"/>
        </w:rPr>
        <w:t>M</w:t>
      </w:r>
      <w:r w:rsidR="00F712E1" w:rsidRPr="00B720E8">
        <w:rPr>
          <w:rFonts w:ascii="Times New Roman" w:hAnsi="Times New Roman" w:cs="Times New Roman"/>
          <w:sz w:val="24"/>
          <w:szCs w:val="24"/>
        </w:rPr>
        <w:t>inisterijos tarnybin</w:t>
      </w:r>
      <w:r w:rsidR="000317E8">
        <w:rPr>
          <w:rFonts w:ascii="Times New Roman" w:hAnsi="Times New Roman" w:cs="Times New Roman"/>
          <w:sz w:val="24"/>
          <w:szCs w:val="24"/>
        </w:rPr>
        <w:t>iu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 lengv</w:t>
      </w:r>
      <w:r w:rsidR="000317E8">
        <w:rPr>
          <w:rFonts w:ascii="Times New Roman" w:hAnsi="Times New Roman" w:cs="Times New Roman"/>
          <w:sz w:val="24"/>
          <w:szCs w:val="24"/>
        </w:rPr>
        <w:t>uoju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 automobil</w:t>
      </w:r>
      <w:r w:rsidR="000317E8">
        <w:rPr>
          <w:rFonts w:ascii="Times New Roman" w:hAnsi="Times New Roman" w:cs="Times New Roman"/>
          <w:sz w:val="24"/>
          <w:szCs w:val="24"/>
        </w:rPr>
        <w:t>iu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, </w:t>
      </w:r>
      <w:r w:rsidR="00003D50" w:rsidRPr="003E70B0">
        <w:rPr>
          <w:rFonts w:ascii="Times New Roman" w:hAnsi="Times New Roman" w:cs="Times New Roman"/>
          <w:sz w:val="24"/>
          <w:szCs w:val="24"/>
        </w:rPr>
        <w:t>prieš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 </w:t>
      </w:r>
      <w:r w:rsidR="00DB1FC1" w:rsidRPr="00DB1FC1">
        <w:rPr>
          <w:rFonts w:ascii="Times New Roman" w:hAnsi="Times New Roman" w:cs="Times New Roman"/>
          <w:sz w:val="24"/>
          <w:szCs w:val="24"/>
        </w:rPr>
        <w:t>tai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 </w:t>
      </w:r>
      <w:r w:rsidR="00FD4532" w:rsidRPr="00C40634">
        <w:rPr>
          <w:rFonts w:ascii="Times New Roman" w:hAnsi="Times New Roman" w:cs="Times New Roman"/>
          <w:sz w:val="24"/>
          <w:szCs w:val="24"/>
        </w:rPr>
        <w:t>privalo</w:t>
      </w:r>
      <w:r w:rsidR="00FD4532" w:rsidRPr="00FD4532">
        <w:rPr>
          <w:rFonts w:ascii="Times New Roman" w:hAnsi="Times New Roman" w:cs="Times New Roman"/>
          <w:sz w:val="24"/>
          <w:szCs w:val="24"/>
        </w:rPr>
        <w:t xml:space="preserve"> </w:t>
      </w:r>
      <w:r w:rsidR="00F712E1" w:rsidRPr="00B720E8">
        <w:rPr>
          <w:rFonts w:ascii="Times New Roman" w:hAnsi="Times New Roman" w:cs="Times New Roman"/>
          <w:sz w:val="24"/>
          <w:szCs w:val="24"/>
        </w:rPr>
        <w:t xml:space="preserve">kreiptis į atsakingą asmenį dėl </w:t>
      </w:r>
      <w:r w:rsidR="00F712E1" w:rsidRPr="00B720E8">
        <w:rPr>
          <w:rFonts w:ascii="Times New Roman" w:eastAsia="Cambria" w:hAnsi="Times New Roman" w:cs="Times New Roman"/>
          <w:sz w:val="24"/>
          <w:szCs w:val="24"/>
        </w:rPr>
        <w:t>autentifikacijos priemonių sutvarkymo</w:t>
      </w:r>
      <w:r w:rsidR="00F712E1" w:rsidRPr="000D10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8F9C0" w14:textId="77777777" w:rsidR="000D1095" w:rsidRPr="00B720E8" w:rsidRDefault="000D1095" w:rsidP="000D1095">
      <w:pPr>
        <w:pStyle w:val="Sraopastraipa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 M</w:t>
      </w:r>
      <w:r w:rsidRPr="00697B6E">
        <w:rPr>
          <w:rFonts w:ascii="Times New Roman" w:hAnsi="Times New Roman" w:cs="Times New Roman"/>
          <w:sz w:val="24"/>
          <w:szCs w:val="24"/>
        </w:rPr>
        <w:t>inisterijos tarnybiniame lengvajame automobilyje</w:t>
      </w:r>
      <w:r w:rsidRPr="00697B6E" w:rsidDel="0060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įdiegta</w:t>
      </w:r>
      <w:r w:rsidRPr="00697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6E">
        <w:rPr>
          <w:rFonts w:ascii="Times New Roman" w:eastAsia="Calibri" w:hAnsi="Times New Roman" w:cs="Times New Roman"/>
          <w:sz w:val="24"/>
          <w:szCs w:val="24"/>
        </w:rPr>
        <w:t>telemetrin</w:t>
      </w:r>
      <w:r>
        <w:rPr>
          <w:rFonts w:ascii="Times New Roman" w:eastAsia="Calibri" w:hAnsi="Times New Roman" w:cs="Times New Roman"/>
          <w:sz w:val="24"/>
          <w:szCs w:val="24"/>
        </w:rPr>
        <w:t>ė</w:t>
      </w:r>
      <w:proofErr w:type="spellEnd"/>
      <w:r w:rsidRPr="0069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įranga,</w:t>
      </w:r>
      <w:r w:rsidRPr="0069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7B6E">
        <w:rPr>
          <w:rFonts w:ascii="Times New Roman" w:hAnsi="Times New Roman" w:cs="Times New Roman"/>
          <w:sz w:val="24"/>
          <w:szCs w:val="24"/>
        </w:rPr>
        <w:t xml:space="preserve">darbuotojas, prieš pradėdamas vairuoti </w:t>
      </w:r>
      <w:r>
        <w:rPr>
          <w:rFonts w:ascii="Times New Roman" w:hAnsi="Times New Roman" w:cs="Times New Roman"/>
          <w:sz w:val="24"/>
          <w:szCs w:val="24"/>
        </w:rPr>
        <w:t>šį</w:t>
      </w:r>
      <w:r w:rsidRPr="00D22DFD">
        <w:rPr>
          <w:rFonts w:ascii="Times New Roman" w:hAnsi="Times New Roman" w:cs="Times New Roman"/>
          <w:sz w:val="24"/>
          <w:szCs w:val="24"/>
        </w:rPr>
        <w:t xml:space="preserve"> automobilį, privalo identifikuoti savo tapatybę viena iš </w:t>
      </w:r>
      <w:r w:rsidRPr="00D22DFD">
        <w:rPr>
          <w:rFonts w:ascii="Times New Roman" w:eastAsia="Cambria" w:hAnsi="Times New Roman" w:cs="Times New Roman"/>
          <w:sz w:val="24"/>
          <w:szCs w:val="24"/>
        </w:rPr>
        <w:t xml:space="preserve">autentifikacijos priemonių: valstybės tarnautojo pažymėjimu (jeigu darbuotojas yra valstybės tarnautojas) ar papildoma autentifikacijos priemone – kortele (jeigu darbuotojas dirba pagal darbo sutartį). </w:t>
      </w:r>
      <w:r>
        <w:rPr>
          <w:rFonts w:ascii="Times New Roman" w:eastAsia="Cambria" w:hAnsi="Times New Roman" w:cs="Times New Roman"/>
          <w:sz w:val="24"/>
          <w:szCs w:val="24"/>
        </w:rPr>
        <w:t>D</w:t>
      </w:r>
      <w:r w:rsidRPr="00A43C0F">
        <w:rPr>
          <w:rFonts w:ascii="Times New Roman" w:eastAsia="Calibri" w:hAnsi="Times New Roman" w:cs="Times New Roman"/>
          <w:sz w:val="24"/>
          <w:szCs w:val="24"/>
        </w:rPr>
        <w:t xml:space="preserve">arbuotojams, dirbantiems pagal darbo sutartis, </w:t>
      </w:r>
      <w:r>
        <w:rPr>
          <w:rFonts w:ascii="Times New Roman" w:eastAsia="Calibri" w:hAnsi="Times New Roman" w:cs="Times New Roman"/>
          <w:sz w:val="24"/>
          <w:szCs w:val="24"/>
        </w:rPr>
        <w:t>šią kortelę išduoda atsakingas asmuo.</w:t>
      </w:r>
      <w:r w:rsidRPr="00577EEB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7A961ADE" w14:textId="224DB468" w:rsidR="00B11F7D" w:rsidRPr="00896263" w:rsidRDefault="00821EC0" w:rsidP="00896263">
      <w:pPr>
        <w:numPr>
          <w:ilvl w:val="0"/>
          <w:numId w:val="3"/>
        </w:numPr>
        <w:shd w:val="clear" w:color="auto" w:fill="FFFFFF"/>
        <w:tabs>
          <w:tab w:val="left" w:pos="426"/>
          <w:tab w:val="left" w:pos="1276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Apie eismo įvykius, kuriuose dalyvavo </w:t>
      </w:r>
      <w:r w:rsidR="00D46D2A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 xml:space="preserve">inisterijos tarnybinis lengvasis automobilis ar </w:t>
      </w:r>
      <w:r w:rsidR="00D46D2A">
        <w:rPr>
          <w:rFonts w:ascii="Times New Roman" w:hAnsi="Times New Roman" w:cs="Times New Roman"/>
          <w:sz w:val="24"/>
          <w:szCs w:val="24"/>
        </w:rPr>
        <w:t>t</w:t>
      </w:r>
      <w:r w:rsidR="00D46D2A" w:rsidRPr="00896263">
        <w:rPr>
          <w:rFonts w:ascii="Times New Roman" w:hAnsi="Times New Roman" w:cs="Times New Roman"/>
          <w:sz w:val="24"/>
          <w:szCs w:val="24"/>
        </w:rPr>
        <w:t xml:space="preserve">eisingumo </w:t>
      </w:r>
      <w:r w:rsidRPr="00896263">
        <w:rPr>
          <w:rFonts w:ascii="Times New Roman" w:hAnsi="Times New Roman" w:cs="Times New Roman"/>
          <w:sz w:val="24"/>
          <w:szCs w:val="24"/>
        </w:rPr>
        <w:t>ministro tarnybinis lengvasis automobilis, nedelsiant pranešama atsakinga</w:t>
      </w:r>
      <w:r w:rsidR="00E6525D" w:rsidRPr="00896263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 xml:space="preserve"> asm</w:t>
      </w:r>
      <w:r w:rsidR="00E6525D" w:rsidRPr="00896263">
        <w:rPr>
          <w:rFonts w:ascii="Times New Roman" w:hAnsi="Times New Roman" w:cs="Times New Roman"/>
          <w:sz w:val="24"/>
          <w:szCs w:val="24"/>
        </w:rPr>
        <w:t>eniui</w:t>
      </w:r>
      <w:r w:rsidRPr="00896263">
        <w:rPr>
          <w:rFonts w:ascii="Times New Roman" w:hAnsi="Times New Roman" w:cs="Times New Roman"/>
          <w:sz w:val="24"/>
          <w:szCs w:val="24"/>
        </w:rPr>
        <w:t xml:space="preserve">, o šis informuoja </w:t>
      </w:r>
      <w:r w:rsidR="00D46D2A">
        <w:rPr>
          <w:rFonts w:ascii="Times New Roman" w:hAnsi="Times New Roman" w:cs="Times New Roman"/>
          <w:sz w:val="24"/>
          <w:szCs w:val="24"/>
        </w:rPr>
        <w:t>M</w:t>
      </w:r>
      <w:r w:rsidR="00D46D2A" w:rsidRPr="00896263">
        <w:rPr>
          <w:rFonts w:ascii="Times New Roman" w:hAnsi="Times New Roman" w:cs="Times New Roman"/>
          <w:sz w:val="24"/>
          <w:szCs w:val="24"/>
        </w:rPr>
        <w:t xml:space="preserve">inisterijos </w:t>
      </w:r>
      <w:r w:rsidRPr="00896263">
        <w:rPr>
          <w:rFonts w:ascii="Times New Roman" w:hAnsi="Times New Roman" w:cs="Times New Roman"/>
          <w:sz w:val="24"/>
          <w:szCs w:val="24"/>
        </w:rPr>
        <w:t>kanclerį.</w:t>
      </w:r>
    </w:p>
    <w:p w14:paraId="006B9B9A" w14:textId="77777777" w:rsidR="000E566E" w:rsidRPr="00896263" w:rsidRDefault="000E566E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1B041" w14:textId="77777777" w:rsidR="00B11F7D" w:rsidRPr="00896263" w:rsidRDefault="00B11F7D" w:rsidP="00896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SKYRIUS</w:t>
      </w:r>
    </w:p>
    <w:p w14:paraId="47A72C86" w14:textId="5E209A15" w:rsidR="00D97611" w:rsidRPr="00896263" w:rsidRDefault="00D97611" w:rsidP="00896263">
      <w:pPr>
        <w:pStyle w:val="Sraopastraipa"/>
        <w:tabs>
          <w:tab w:val="left" w:pos="3261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63">
        <w:rPr>
          <w:rFonts w:ascii="Times New Roman" w:hAnsi="Times New Roman" w:cs="Times New Roman"/>
          <w:b/>
          <w:sz w:val="24"/>
          <w:szCs w:val="24"/>
        </w:rPr>
        <w:t>TEISINGUMO MINISTRO TARNYBINIO LENGVOJO AUTOMOBILIO IR MINISTERIJOS TARNYBINIO LENGVOJO AUTOMOBILIO SAUGOJIMAS</w:t>
      </w:r>
    </w:p>
    <w:p w14:paraId="25B0899B" w14:textId="77777777" w:rsidR="00B11F7D" w:rsidRPr="00896263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> </w:t>
      </w:r>
    </w:p>
    <w:p w14:paraId="2FED3E15" w14:textId="14AC1F5F" w:rsidR="00AC4E8E" w:rsidRPr="00896263" w:rsidRDefault="00AC4E8E" w:rsidP="00896263">
      <w:pPr>
        <w:pStyle w:val="Sraopastraipa"/>
        <w:numPr>
          <w:ilvl w:val="0"/>
          <w:numId w:val="3"/>
        </w:numPr>
        <w:shd w:val="clear" w:color="auto" w:fill="FFFFFF"/>
        <w:tabs>
          <w:tab w:val="left" w:pos="1276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Teisingumo ministro tarnybinis lengvasis automobilis ir </w:t>
      </w:r>
      <w:r w:rsidR="00D46D2A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 xml:space="preserve">inisterijos tarnybinis lengvasis automobilis po darbo, taip pat poilsio ir švenčių dienomis laikomi </w:t>
      </w:r>
      <w:r w:rsidR="00B27685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 xml:space="preserve">inisterijos požeminėje automobilių stovėjimo aikštelėje arba kitoje </w:t>
      </w:r>
      <w:r w:rsidR="00D46D2A">
        <w:rPr>
          <w:rFonts w:ascii="Times New Roman" w:hAnsi="Times New Roman" w:cs="Times New Roman"/>
          <w:sz w:val="24"/>
          <w:szCs w:val="24"/>
        </w:rPr>
        <w:t xml:space="preserve">teisingumo </w:t>
      </w:r>
      <w:r w:rsidRPr="00896263">
        <w:rPr>
          <w:rFonts w:ascii="Times New Roman" w:hAnsi="Times New Roman" w:cs="Times New Roman"/>
          <w:sz w:val="24"/>
          <w:szCs w:val="24"/>
        </w:rPr>
        <w:t xml:space="preserve">ministro nurodytoje vietoje. Ši nuostata netaikoma tuo atveju, kai </w:t>
      </w:r>
      <w:r w:rsidR="00D46D2A">
        <w:rPr>
          <w:rFonts w:ascii="Times New Roman" w:hAnsi="Times New Roman" w:cs="Times New Roman"/>
          <w:sz w:val="24"/>
          <w:szCs w:val="24"/>
        </w:rPr>
        <w:t>t</w:t>
      </w:r>
      <w:r w:rsidR="00D46D2A" w:rsidRPr="00896263">
        <w:rPr>
          <w:rFonts w:ascii="Times New Roman" w:hAnsi="Times New Roman" w:cs="Times New Roman"/>
          <w:sz w:val="24"/>
          <w:szCs w:val="24"/>
        </w:rPr>
        <w:t xml:space="preserve">eisingumo </w:t>
      </w:r>
      <w:r w:rsidRPr="00896263">
        <w:rPr>
          <w:rFonts w:ascii="Times New Roman" w:hAnsi="Times New Roman" w:cs="Times New Roman"/>
          <w:sz w:val="24"/>
          <w:szCs w:val="24"/>
        </w:rPr>
        <w:t>ministro tarnybinis lengvasis automobilis yra subnuomojamas.</w:t>
      </w:r>
    </w:p>
    <w:p w14:paraId="48C61BC2" w14:textId="1E475250" w:rsidR="00B11F7D" w:rsidRPr="00896263" w:rsidRDefault="00AC4E8E" w:rsidP="00896263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Teisingumo ministro tarnybiniame lengvajame automobilyje ir </w:t>
      </w:r>
      <w:r w:rsidR="00D46D2A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 xml:space="preserve">inisterijos tarnybiniame lengvajame automobilyje draudžiama palikti transporto priemonės registravimo liudijimą ir draudimo liudijimą bei </w:t>
      </w:r>
      <w:r w:rsidRPr="00896263">
        <w:rPr>
          <w:rFonts w:ascii="Times New Roman" w:eastAsia="Cambria" w:hAnsi="Times New Roman" w:cs="Times New Roman"/>
          <w:sz w:val="24"/>
          <w:szCs w:val="24"/>
        </w:rPr>
        <w:t>autentifika</w:t>
      </w:r>
      <w:r w:rsidR="00722A08">
        <w:rPr>
          <w:rFonts w:ascii="Times New Roman" w:eastAsia="Cambria" w:hAnsi="Times New Roman" w:cs="Times New Roman"/>
          <w:sz w:val="24"/>
          <w:szCs w:val="24"/>
        </w:rPr>
        <w:t>cijos</w:t>
      </w:r>
      <w:r w:rsidRPr="00896263">
        <w:rPr>
          <w:rFonts w:ascii="Times New Roman" w:eastAsia="Cambria" w:hAnsi="Times New Roman" w:cs="Times New Roman"/>
          <w:sz w:val="24"/>
          <w:szCs w:val="24"/>
        </w:rPr>
        <w:t xml:space="preserve"> priemonę</w:t>
      </w:r>
      <w:r w:rsidRPr="00896263">
        <w:rPr>
          <w:rFonts w:ascii="Times New Roman" w:hAnsi="Times New Roman" w:cs="Times New Roman"/>
          <w:sz w:val="24"/>
          <w:szCs w:val="24"/>
        </w:rPr>
        <w:t>. Paliekant automobilius privaloma įjungti apsaugos sistemą ir juos užrakinti.</w:t>
      </w:r>
    </w:p>
    <w:p w14:paraId="58550457" w14:textId="77777777" w:rsidR="00F355F4" w:rsidRPr="00896263" w:rsidRDefault="00F355F4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23B133" w14:textId="77777777" w:rsidR="00B11F7D" w:rsidRPr="00896263" w:rsidRDefault="00B11F7D" w:rsidP="00A15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3B51D58F" w14:textId="454A28D5" w:rsidR="00B11F7D" w:rsidRPr="00896263" w:rsidRDefault="00621A01" w:rsidP="00896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63">
        <w:rPr>
          <w:rFonts w:ascii="Times New Roman" w:hAnsi="Times New Roman" w:cs="Times New Roman"/>
          <w:b/>
          <w:sz w:val="24"/>
          <w:szCs w:val="24"/>
        </w:rPr>
        <w:t xml:space="preserve">TEISINGUMO MINISTRO TARNYBINIO LENGVOJO AUTOMOBILIO IR MINISTERIJOS TARNYBINIO LENGVOJO AUTOMOBILIO </w:t>
      </w:r>
      <w:r w:rsidR="00B11F7D" w:rsidRPr="00896263">
        <w:rPr>
          <w:rFonts w:ascii="Times New Roman" w:hAnsi="Times New Roman" w:cs="Times New Roman"/>
          <w:b/>
          <w:bCs/>
          <w:sz w:val="24"/>
          <w:szCs w:val="24"/>
        </w:rPr>
        <w:t xml:space="preserve">RIDOS, </w:t>
      </w:r>
      <w:r w:rsidR="0014558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1F7D" w:rsidRPr="00896263">
        <w:rPr>
          <w:rFonts w:ascii="Times New Roman" w:hAnsi="Times New Roman" w:cs="Times New Roman"/>
          <w:b/>
          <w:bCs/>
          <w:sz w:val="24"/>
          <w:szCs w:val="24"/>
        </w:rPr>
        <w:t>DEGALŲ IR (AR) ENERGIJOS SUNAUDOJIMO APSKAITA</w:t>
      </w:r>
    </w:p>
    <w:p w14:paraId="4D7A954E" w14:textId="77777777" w:rsidR="00B11F7D" w:rsidRPr="00896263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> </w:t>
      </w:r>
    </w:p>
    <w:p w14:paraId="08520D4A" w14:textId="454AC0C6" w:rsidR="00AC3A0C" w:rsidRPr="00896263" w:rsidRDefault="003A35AE" w:rsidP="00EA7E89">
      <w:pPr>
        <w:pStyle w:val="Sraopastraipa"/>
        <w:numPr>
          <w:ilvl w:val="0"/>
          <w:numId w:val="3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Teisingumo ministro tarnybinio lengvojo automobilio ir </w:t>
      </w:r>
      <w:r w:rsidR="001F0893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 xml:space="preserve">inisterijos tarnybinio lengvojo automobilio </w:t>
      </w:r>
      <w:r w:rsidR="00AC3A0C" w:rsidRPr="00896263">
        <w:rPr>
          <w:rFonts w:ascii="Times New Roman" w:hAnsi="Times New Roman" w:cs="Times New Roman"/>
          <w:sz w:val="24"/>
          <w:szCs w:val="24"/>
        </w:rPr>
        <w:t>degal</w:t>
      </w:r>
      <w:r w:rsidR="00A22B05">
        <w:rPr>
          <w:rFonts w:ascii="Times New Roman" w:hAnsi="Times New Roman" w:cs="Times New Roman"/>
          <w:sz w:val="24"/>
          <w:szCs w:val="24"/>
        </w:rPr>
        <w:t>ų</w:t>
      </w:r>
      <w:r w:rsidR="00AC3A0C" w:rsidRPr="00896263">
        <w:rPr>
          <w:rFonts w:ascii="Times New Roman" w:hAnsi="Times New Roman" w:cs="Times New Roman"/>
          <w:sz w:val="24"/>
          <w:szCs w:val="24"/>
        </w:rPr>
        <w:t xml:space="preserve"> ir (ar) energij</w:t>
      </w:r>
      <w:r w:rsidR="00A22B05">
        <w:rPr>
          <w:rFonts w:ascii="Times New Roman" w:hAnsi="Times New Roman" w:cs="Times New Roman"/>
          <w:sz w:val="24"/>
          <w:szCs w:val="24"/>
        </w:rPr>
        <w:t xml:space="preserve">os </w:t>
      </w:r>
      <w:r w:rsidR="00343937">
        <w:rPr>
          <w:rFonts w:ascii="Times New Roman" w:hAnsi="Times New Roman" w:cs="Times New Roman"/>
          <w:sz w:val="24"/>
          <w:szCs w:val="24"/>
        </w:rPr>
        <w:t xml:space="preserve">sunaudojimo </w:t>
      </w:r>
      <w:r w:rsidR="00A22B05">
        <w:rPr>
          <w:rFonts w:ascii="Times New Roman" w:hAnsi="Times New Roman" w:cs="Times New Roman"/>
          <w:sz w:val="24"/>
          <w:szCs w:val="24"/>
        </w:rPr>
        <w:t>apskaita tvarkoma</w:t>
      </w:r>
      <w:r w:rsidR="00A22B05" w:rsidRPr="00F6685E">
        <w:rPr>
          <w:rFonts w:ascii="Times New Roman" w:hAnsi="Times New Roman" w:cs="Times New Roman"/>
          <w:sz w:val="24"/>
          <w:szCs w:val="24"/>
        </w:rPr>
        <w:t xml:space="preserve"> </w:t>
      </w:r>
      <w:r w:rsidR="00AC3A0C" w:rsidRPr="00896263">
        <w:rPr>
          <w:rFonts w:ascii="Times New Roman" w:hAnsi="Times New Roman" w:cs="Times New Roman"/>
          <w:sz w:val="24"/>
          <w:szCs w:val="24"/>
        </w:rPr>
        <w:t>pagal faktinį sunaudotą degalų ir (ar) energijos kiekį.</w:t>
      </w:r>
    </w:p>
    <w:p w14:paraId="05C6C71B" w14:textId="0780E113" w:rsidR="007B5D7E" w:rsidRPr="00896263" w:rsidRDefault="00EA692C" w:rsidP="00EA7E89">
      <w:pPr>
        <w:pStyle w:val="Sraopastraipa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Faktinė </w:t>
      </w:r>
      <w:r w:rsidR="00B70A77">
        <w:rPr>
          <w:rFonts w:ascii="Times New Roman" w:hAnsi="Times New Roman" w:cs="Times New Roman"/>
          <w:sz w:val="24"/>
          <w:szCs w:val="24"/>
        </w:rPr>
        <w:t>t</w:t>
      </w:r>
      <w:r w:rsidR="00B70A77" w:rsidRPr="00896263">
        <w:rPr>
          <w:rFonts w:ascii="Times New Roman" w:hAnsi="Times New Roman" w:cs="Times New Roman"/>
          <w:sz w:val="24"/>
          <w:szCs w:val="24"/>
        </w:rPr>
        <w:t xml:space="preserve">eisingumo </w:t>
      </w:r>
      <w:r w:rsidRPr="00896263">
        <w:rPr>
          <w:rFonts w:ascii="Times New Roman" w:hAnsi="Times New Roman" w:cs="Times New Roman"/>
          <w:sz w:val="24"/>
          <w:szCs w:val="24"/>
        </w:rPr>
        <w:t xml:space="preserve">ministro tarnybinio lengvojo automobilio ir </w:t>
      </w:r>
      <w:r w:rsidR="00B70A77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>inisterijos tarnybinio lengvojo automobilio degalų</w:t>
      </w:r>
      <w:r w:rsidR="00BF0023" w:rsidRPr="00896263">
        <w:rPr>
          <w:rFonts w:ascii="Times New Roman" w:hAnsi="Times New Roman" w:cs="Times New Roman"/>
          <w:sz w:val="24"/>
          <w:szCs w:val="24"/>
        </w:rPr>
        <w:t xml:space="preserve"> ir (ar) energijos</w:t>
      </w:r>
      <w:r w:rsidRPr="00896263">
        <w:rPr>
          <w:rFonts w:ascii="Times New Roman" w:hAnsi="Times New Roman" w:cs="Times New Roman"/>
          <w:sz w:val="24"/>
          <w:szCs w:val="24"/>
        </w:rPr>
        <w:t xml:space="preserve"> naudojimo bazinė norma ir taikomas degalų </w:t>
      </w:r>
      <w:r w:rsidR="00BF0023" w:rsidRPr="00896263">
        <w:rPr>
          <w:rFonts w:ascii="Times New Roman" w:hAnsi="Times New Roman" w:cs="Times New Roman"/>
          <w:sz w:val="24"/>
          <w:szCs w:val="24"/>
        </w:rPr>
        <w:t xml:space="preserve">ir (ar) energijos </w:t>
      </w:r>
      <w:r w:rsidRPr="00896263">
        <w:rPr>
          <w:rFonts w:ascii="Times New Roman" w:hAnsi="Times New Roman" w:cs="Times New Roman"/>
          <w:sz w:val="24"/>
          <w:szCs w:val="24"/>
        </w:rPr>
        <w:t xml:space="preserve">naudojimo koeficientas (šaltuoju metų periodu, važiuojant mieste, užmiestyje ir </w:t>
      </w:r>
      <w:r w:rsidR="00B70A77" w:rsidRPr="00896263">
        <w:rPr>
          <w:rFonts w:ascii="Times New Roman" w:hAnsi="Times New Roman" w:cs="Times New Roman"/>
          <w:sz w:val="24"/>
          <w:szCs w:val="24"/>
        </w:rPr>
        <w:t>pan</w:t>
      </w:r>
      <w:r w:rsidR="00B70A77">
        <w:rPr>
          <w:rFonts w:ascii="Times New Roman" w:hAnsi="Times New Roman" w:cs="Times New Roman"/>
          <w:sz w:val="24"/>
          <w:szCs w:val="24"/>
        </w:rPr>
        <w:t>.</w:t>
      </w:r>
      <w:r w:rsidRPr="00896263">
        <w:rPr>
          <w:rFonts w:ascii="Times New Roman" w:hAnsi="Times New Roman" w:cs="Times New Roman"/>
          <w:sz w:val="24"/>
          <w:szCs w:val="24"/>
        </w:rPr>
        <w:t xml:space="preserve">) nustatomi atlikus kontrolinį važiavimą, po kurio surašomas tarnybinis pranešimas ir nurodoma siūloma bazinė norma bei taikomas degalų </w:t>
      </w:r>
      <w:r w:rsidR="008E52D2" w:rsidRPr="00896263">
        <w:rPr>
          <w:rFonts w:ascii="Times New Roman" w:hAnsi="Times New Roman" w:cs="Times New Roman"/>
          <w:sz w:val="24"/>
          <w:szCs w:val="24"/>
        </w:rPr>
        <w:t xml:space="preserve">ir (ar) energijos </w:t>
      </w:r>
      <w:r w:rsidRPr="00896263">
        <w:rPr>
          <w:rFonts w:ascii="Times New Roman" w:hAnsi="Times New Roman" w:cs="Times New Roman"/>
          <w:sz w:val="24"/>
          <w:szCs w:val="24"/>
        </w:rPr>
        <w:t xml:space="preserve">naudojimo koeficientas. Tarnybinis pranešimas teikiamas tvirtinti </w:t>
      </w:r>
      <w:r w:rsidR="00B70A77">
        <w:rPr>
          <w:rFonts w:ascii="Times New Roman" w:hAnsi="Times New Roman" w:cs="Times New Roman"/>
          <w:sz w:val="24"/>
          <w:szCs w:val="24"/>
        </w:rPr>
        <w:t>M</w:t>
      </w:r>
      <w:r w:rsidR="00B70A77" w:rsidRPr="00896263">
        <w:rPr>
          <w:rFonts w:ascii="Times New Roman" w:hAnsi="Times New Roman" w:cs="Times New Roman"/>
          <w:sz w:val="24"/>
          <w:szCs w:val="24"/>
        </w:rPr>
        <w:t xml:space="preserve">inisterijos </w:t>
      </w:r>
      <w:r w:rsidRPr="00896263">
        <w:rPr>
          <w:rFonts w:ascii="Times New Roman" w:hAnsi="Times New Roman" w:cs="Times New Roman"/>
          <w:sz w:val="24"/>
          <w:szCs w:val="24"/>
        </w:rPr>
        <w:t xml:space="preserve">kancleriui ir perduodamas Veiklos valdymo skyriui tolesnei apskaitai </w:t>
      </w:r>
      <w:r w:rsidR="00BE6EA2">
        <w:rPr>
          <w:rFonts w:ascii="Times New Roman" w:hAnsi="Times New Roman" w:cs="Times New Roman"/>
          <w:sz w:val="24"/>
          <w:szCs w:val="24"/>
        </w:rPr>
        <w:t>ir</w:t>
      </w:r>
      <w:r w:rsidR="00BE6EA2" w:rsidRPr="00896263">
        <w:rPr>
          <w:rFonts w:ascii="Times New Roman" w:hAnsi="Times New Roman" w:cs="Times New Roman"/>
          <w:sz w:val="24"/>
          <w:szCs w:val="24"/>
        </w:rPr>
        <w:t xml:space="preserve"> </w:t>
      </w:r>
      <w:r w:rsidRPr="00896263">
        <w:rPr>
          <w:rFonts w:ascii="Times New Roman" w:hAnsi="Times New Roman" w:cs="Times New Roman"/>
          <w:sz w:val="24"/>
          <w:szCs w:val="24"/>
        </w:rPr>
        <w:t>kontrolei atlikti.</w:t>
      </w:r>
    </w:p>
    <w:p w14:paraId="10EBA37B" w14:textId="2738C706" w:rsidR="007B5D7E" w:rsidRPr="00896263" w:rsidRDefault="007B5D7E" w:rsidP="00EA7E89">
      <w:pPr>
        <w:pStyle w:val="Sraopastraipa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Teisingumo ministro tarnybinio lengvojo automobilio ir </w:t>
      </w:r>
      <w:r w:rsidR="00B70A77">
        <w:rPr>
          <w:rFonts w:ascii="Times New Roman" w:hAnsi="Times New Roman" w:cs="Times New Roman"/>
          <w:sz w:val="24"/>
          <w:szCs w:val="24"/>
        </w:rPr>
        <w:t>M</w:t>
      </w:r>
      <w:r w:rsidRPr="00896263">
        <w:rPr>
          <w:rFonts w:ascii="Times New Roman" w:hAnsi="Times New Roman" w:cs="Times New Roman"/>
          <w:sz w:val="24"/>
          <w:szCs w:val="24"/>
        </w:rPr>
        <w:t>inisterijos tarnybinio lengvojo automobilio ridos</w:t>
      </w:r>
      <w:r w:rsidR="008F3A87">
        <w:rPr>
          <w:rFonts w:ascii="Times New Roman" w:hAnsi="Times New Roman" w:cs="Times New Roman"/>
          <w:sz w:val="24"/>
          <w:szCs w:val="24"/>
        </w:rPr>
        <w:t>,</w:t>
      </w:r>
      <w:r w:rsidRPr="00896263">
        <w:rPr>
          <w:rFonts w:ascii="Times New Roman" w:hAnsi="Times New Roman" w:cs="Times New Roman"/>
          <w:sz w:val="24"/>
          <w:szCs w:val="24"/>
        </w:rPr>
        <w:t xml:space="preserve"> degalų </w:t>
      </w:r>
      <w:r w:rsidR="008E52D2" w:rsidRPr="00896263">
        <w:rPr>
          <w:rFonts w:ascii="Times New Roman" w:hAnsi="Times New Roman" w:cs="Times New Roman"/>
          <w:sz w:val="24"/>
          <w:szCs w:val="24"/>
        </w:rPr>
        <w:t xml:space="preserve">ir (ar) energijos </w:t>
      </w:r>
      <w:r w:rsidRPr="00896263">
        <w:rPr>
          <w:rFonts w:ascii="Times New Roman" w:hAnsi="Times New Roman" w:cs="Times New Roman"/>
          <w:sz w:val="24"/>
          <w:szCs w:val="24"/>
        </w:rPr>
        <w:t xml:space="preserve">apskaita tvarkoma vadovaujantis įrašais </w:t>
      </w:r>
      <w:r w:rsidR="00E41D47">
        <w:rPr>
          <w:rFonts w:ascii="Times New Roman" w:hAnsi="Times New Roman" w:cs="Times New Roman"/>
          <w:sz w:val="24"/>
          <w:szCs w:val="24"/>
        </w:rPr>
        <w:t>automobilio</w:t>
      </w:r>
      <w:r w:rsidR="00E9506C">
        <w:rPr>
          <w:rFonts w:ascii="Times New Roman" w:hAnsi="Times New Roman" w:cs="Times New Roman"/>
          <w:sz w:val="24"/>
          <w:szCs w:val="24"/>
        </w:rPr>
        <w:t xml:space="preserve"> </w:t>
      </w:r>
      <w:r w:rsidRPr="00896263">
        <w:rPr>
          <w:rFonts w:ascii="Times New Roman" w:hAnsi="Times New Roman" w:cs="Times New Roman"/>
          <w:sz w:val="24"/>
          <w:szCs w:val="24"/>
        </w:rPr>
        <w:t>kelionės lapuose.</w:t>
      </w:r>
    </w:p>
    <w:p w14:paraId="32E86DF4" w14:textId="1B277B9A" w:rsidR="000B75E5" w:rsidRPr="00896263" w:rsidRDefault="000B75E5" w:rsidP="00EA7E89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63">
        <w:rPr>
          <w:rFonts w:ascii="Times New Roman" w:hAnsi="Times New Roman" w:cs="Times New Roman"/>
          <w:sz w:val="24"/>
          <w:szCs w:val="24"/>
        </w:rPr>
        <w:t xml:space="preserve">Kelionės lape nurodomi automobilio modelis ir valstybinis numeris, </w:t>
      </w:r>
      <w:r w:rsidR="0061500B">
        <w:rPr>
          <w:rFonts w:ascii="Times New Roman" w:hAnsi="Times New Roman" w:cs="Times New Roman"/>
          <w:sz w:val="24"/>
          <w:szCs w:val="24"/>
        </w:rPr>
        <w:t>vairavusio darbuotojo</w:t>
      </w:r>
      <w:r w:rsidRPr="00896263">
        <w:rPr>
          <w:rFonts w:ascii="Times New Roman" w:hAnsi="Times New Roman" w:cs="Times New Roman"/>
          <w:sz w:val="24"/>
          <w:szCs w:val="24"/>
        </w:rPr>
        <w:t xml:space="preserve"> vardas</w:t>
      </w:r>
      <w:r w:rsidR="00050593">
        <w:rPr>
          <w:rFonts w:ascii="Times New Roman" w:hAnsi="Times New Roman" w:cs="Times New Roman"/>
          <w:sz w:val="24"/>
          <w:szCs w:val="24"/>
        </w:rPr>
        <w:t xml:space="preserve"> ir</w:t>
      </w:r>
      <w:r w:rsidRPr="00896263">
        <w:rPr>
          <w:rFonts w:ascii="Times New Roman" w:hAnsi="Times New Roman" w:cs="Times New Roman"/>
          <w:sz w:val="24"/>
          <w:szCs w:val="24"/>
        </w:rPr>
        <w:t xml:space="preserve"> pavardė, pradinis </w:t>
      </w:r>
      <w:proofErr w:type="spellStart"/>
      <w:r w:rsidRPr="00896263">
        <w:rPr>
          <w:rFonts w:ascii="Times New Roman" w:hAnsi="Times New Roman" w:cs="Times New Roman"/>
          <w:sz w:val="24"/>
          <w:szCs w:val="24"/>
        </w:rPr>
        <w:t>odometro</w:t>
      </w:r>
      <w:proofErr w:type="spellEnd"/>
      <w:r w:rsidRPr="00896263">
        <w:rPr>
          <w:rFonts w:ascii="Times New Roman" w:hAnsi="Times New Roman" w:cs="Times New Roman"/>
          <w:sz w:val="24"/>
          <w:szCs w:val="24"/>
        </w:rPr>
        <w:t xml:space="preserve"> rodmuo</w:t>
      </w:r>
      <w:r w:rsidR="00050593">
        <w:rPr>
          <w:rFonts w:ascii="Times New Roman" w:hAnsi="Times New Roman" w:cs="Times New Roman"/>
          <w:sz w:val="24"/>
          <w:szCs w:val="24"/>
        </w:rPr>
        <w:t xml:space="preserve"> ir</w:t>
      </w:r>
      <w:r w:rsidRPr="00896263">
        <w:rPr>
          <w:rFonts w:ascii="Times New Roman" w:hAnsi="Times New Roman" w:cs="Times New Roman"/>
          <w:sz w:val="24"/>
          <w:szCs w:val="24"/>
        </w:rPr>
        <w:t xml:space="preserve"> kuro likutis degalų bake. Kelionės lapai pildomi už ne ilgesnį kaip </w:t>
      </w:r>
      <w:r w:rsidR="00B70A77">
        <w:rPr>
          <w:rFonts w:ascii="Times New Roman" w:hAnsi="Times New Roman" w:cs="Times New Roman"/>
          <w:sz w:val="24"/>
          <w:szCs w:val="24"/>
        </w:rPr>
        <w:t>1</w:t>
      </w:r>
      <w:r w:rsidR="00B70A77" w:rsidRPr="00896263">
        <w:rPr>
          <w:rFonts w:ascii="Times New Roman" w:hAnsi="Times New Roman" w:cs="Times New Roman"/>
          <w:sz w:val="24"/>
          <w:szCs w:val="24"/>
        </w:rPr>
        <w:t xml:space="preserve"> </w:t>
      </w:r>
      <w:r w:rsidRPr="00896263">
        <w:rPr>
          <w:rFonts w:ascii="Times New Roman" w:hAnsi="Times New Roman" w:cs="Times New Roman"/>
          <w:sz w:val="24"/>
          <w:szCs w:val="24"/>
        </w:rPr>
        <w:t xml:space="preserve">mėnesio laikotarpį. </w:t>
      </w:r>
      <w:r w:rsidR="00E308A8">
        <w:rPr>
          <w:rFonts w:ascii="Times New Roman" w:hAnsi="Times New Roman" w:cs="Times New Roman"/>
          <w:sz w:val="24"/>
          <w:szCs w:val="24"/>
        </w:rPr>
        <w:t>Jei</w:t>
      </w:r>
      <w:r w:rsidR="00607334">
        <w:rPr>
          <w:rFonts w:ascii="Times New Roman" w:hAnsi="Times New Roman" w:cs="Times New Roman"/>
          <w:sz w:val="24"/>
          <w:szCs w:val="24"/>
        </w:rPr>
        <w:t xml:space="preserve"> </w:t>
      </w:r>
      <w:r w:rsidR="00B70A77">
        <w:rPr>
          <w:rFonts w:ascii="Times New Roman" w:hAnsi="Times New Roman" w:cs="Times New Roman"/>
          <w:sz w:val="24"/>
          <w:szCs w:val="24"/>
        </w:rPr>
        <w:t>t</w:t>
      </w:r>
      <w:r w:rsidR="00B70A77" w:rsidRPr="00896263">
        <w:rPr>
          <w:rFonts w:ascii="Times New Roman" w:hAnsi="Times New Roman" w:cs="Times New Roman"/>
          <w:sz w:val="24"/>
          <w:szCs w:val="24"/>
        </w:rPr>
        <w:t xml:space="preserve">eisingumo </w:t>
      </w:r>
      <w:r w:rsidRPr="00896263">
        <w:rPr>
          <w:rFonts w:ascii="Times New Roman" w:hAnsi="Times New Roman" w:cs="Times New Roman"/>
          <w:sz w:val="24"/>
          <w:szCs w:val="24"/>
        </w:rPr>
        <w:t xml:space="preserve">ministro tarnybinis lengvasis automobilis subnuomojamas, pildomas atskiras kelionės lapas, o jo duomenys įvedami į bendrą kuro, </w:t>
      </w:r>
      <w:r w:rsidR="000945CD">
        <w:rPr>
          <w:rFonts w:ascii="Times New Roman" w:hAnsi="Times New Roman" w:cs="Times New Roman"/>
          <w:sz w:val="24"/>
          <w:szCs w:val="24"/>
        </w:rPr>
        <w:t>sunaudoto</w:t>
      </w:r>
      <w:r w:rsidR="000945CD" w:rsidRPr="00896263">
        <w:rPr>
          <w:rFonts w:ascii="Times New Roman" w:hAnsi="Times New Roman" w:cs="Times New Roman"/>
          <w:sz w:val="24"/>
          <w:szCs w:val="24"/>
        </w:rPr>
        <w:t xml:space="preserve"> </w:t>
      </w:r>
      <w:r w:rsidRPr="00896263">
        <w:rPr>
          <w:rFonts w:ascii="Times New Roman" w:hAnsi="Times New Roman" w:cs="Times New Roman"/>
          <w:sz w:val="24"/>
          <w:szCs w:val="24"/>
        </w:rPr>
        <w:t>per mėnesį, apskaitą.</w:t>
      </w:r>
    </w:p>
    <w:p w14:paraId="643C4B7B" w14:textId="261C41CD" w:rsidR="005F4BED" w:rsidRPr="00970B6E" w:rsidRDefault="000B75E5" w:rsidP="00F355F4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B6E">
        <w:rPr>
          <w:rFonts w:ascii="Times New Roman" w:hAnsi="Times New Roman" w:cs="Times New Roman"/>
          <w:sz w:val="24"/>
          <w:szCs w:val="24"/>
        </w:rPr>
        <w:t xml:space="preserve">Atsakingas asmuo kelionės lape įrašo pirktų </w:t>
      </w:r>
      <w:r w:rsidR="0032689E">
        <w:rPr>
          <w:rFonts w:ascii="Times New Roman" w:hAnsi="Times New Roman" w:cs="Times New Roman"/>
          <w:sz w:val="24"/>
          <w:szCs w:val="24"/>
        </w:rPr>
        <w:t>ir</w:t>
      </w:r>
      <w:r w:rsidR="0032689E" w:rsidRPr="00970B6E">
        <w:rPr>
          <w:rFonts w:ascii="Times New Roman" w:hAnsi="Times New Roman" w:cs="Times New Roman"/>
          <w:sz w:val="24"/>
          <w:szCs w:val="24"/>
        </w:rPr>
        <w:t xml:space="preserve"> </w:t>
      </w:r>
      <w:r w:rsidRPr="00970B6E">
        <w:rPr>
          <w:rFonts w:ascii="Times New Roman" w:hAnsi="Times New Roman" w:cs="Times New Roman"/>
          <w:sz w:val="24"/>
          <w:szCs w:val="24"/>
        </w:rPr>
        <w:t xml:space="preserve">sunaudotų degalų </w:t>
      </w:r>
      <w:r w:rsidR="008E52D2" w:rsidRPr="00970B6E">
        <w:rPr>
          <w:rFonts w:ascii="Times New Roman" w:hAnsi="Times New Roman" w:cs="Times New Roman"/>
          <w:sz w:val="24"/>
          <w:szCs w:val="24"/>
        </w:rPr>
        <w:t xml:space="preserve">ir (ar) energijos </w:t>
      </w:r>
      <w:r w:rsidRPr="00970B6E">
        <w:rPr>
          <w:rFonts w:ascii="Times New Roman" w:hAnsi="Times New Roman" w:cs="Times New Roman"/>
          <w:sz w:val="24"/>
          <w:szCs w:val="24"/>
        </w:rPr>
        <w:t xml:space="preserve">kiekį ir likutį, miestą ar regioną, į kurį </w:t>
      </w:r>
      <w:r w:rsidR="005C073F">
        <w:rPr>
          <w:rFonts w:ascii="Times New Roman" w:hAnsi="Times New Roman" w:cs="Times New Roman"/>
          <w:sz w:val="24"/>
          <w:szCs w:val="24"/>
        </w:rPr>
        <w:t xml:space="preserve">darbuotojas </w:t>
      </w:r>
      <w:r w:rsidRPr="00970B6E">
        <w:rPr>
          <w:rFonts w:ascii="Times New Roman" w:hAnsi="Times New Roman" w:cs="Times New Roman"/>
          <w:sz w:val="24"/>
          <w:szCs w:val="24"/>
        </w:rPr>
        <w:t xml:space="preserve">važiavo, nuvažiuotų kilometrų skaičių, </w:t>
      </w:r>
      <w:proofErr w:type="spellStart"/>
      <w:r w:rsidRPr="00970B6E">
        <w:rPr>
          <w:rFonts w:ascii="Times New Roman" w:hAnsi="Times New Roman" w:cs="Times New Roman"/>
          <w:sz w:val="24"/>
          <w:szCs w:val="24"/>
        </w:rPr>
        <w:t>odometro</w:t>
      </w:r>
      <w:proofErr w:type="spellEnd"/>
      <w:r w:rsidRPr="00970B6E">
        <w:rPr>
          <w:rFonts w:ascii="Times New Roman" w:hAnsi="Times New Roman" w:cs="Times New Roman"/>
          <w:sz w:val="24"/>
          <w:szCs w:val="24"/>
        </w:rPr>
        <w:t xml:space="preserve"> rodmen</w:t>
      </w:r>
      <w:r w:rsidR="005C073F">
        <w:rPr>
          <w:rFonts w:ascii="Times New Roman" w:hAnsi="Times New Roman" w:cs="Times New Roman"/>
          <w:sz w:val="24"/>
          <w:szCs w:val="24"/>
        </w:rPr>
        <w:t>is</w:t>
      </w:r>
      <w:r w:rsidR="00AB6313">
        <w:rPr>
          <w:rFonts w:ascii="Times New Roman" w:hAnsi="Times New Roman" w:cs="Times New Roman"/>
          <w:sz w:val="24"/>
          <w:szCs w:val="24"/>
        </w:rPr>
        <w:t>,</w:t>
      </w:r>
      <w:r w:rsidRPr="00970B6E">
        <w:rPr>
          <w:rFonts w:ascii="Times New Roman" w:hAnsi="Times New Roman" w:cs="Times New Roman"/>
          <w:sz w:val="24"/>
          <w:szCs w:val="24"/>
        </w:rPr>
        <w:t xml:space="preserve"> pasirašo </w:t>
      </w:r>
      <w:r w:rsidR="00AB6313">
        <w:rPr>
          <w:rFonts w:ascii="Times New Roman" w:hAnsi="Times New Roman" w:cs="Times New Roman"/>
          <w:sz w:val="24"/>
          <w:szCs w:val="24"/>
        </w:rPr>
        <w:t>ir</w:t>
      </w:r>
      <w:r w:rsidR="00AB6313" w:rsidRPr="00970B6E">
        <w:rPr>
          <w:rFonts w:ascii="Times New Roman" w:hAnsi="Times New Roman" w:cs="Times New Roman"/>
          <w:sz w:val="24"/>
          <w:szCs w:val="24"/>
        </w:rPr>
        <w:t xml:space="preserve"> </w:t>
      </w:r>
      <w:r w:rsidRPr="00970B6E">
        <w:rPr>
          <w:rFonts w:ascii="Times New Roman" w:hAnsi="Times New Roman" w:cs="Times New Roman"/>
          <w:sz w:val="24"/>
          <w:szCs w:val="24"/>
        </w:rPr>
        <w:t xml:space="preserve">pasibaigus mėnesiui perduoda </w:t>
      </w:r>
      <w:r w:rsidR="00447255">
        <w:rPr>
          <w:rFonts w:ascii="Times New Roman" w:hAnsi="Times New Roman" w:cs="Times New Roman"/>
          <w:sz w:val="24"/>
          <w:szCs w:val="24"/>
        </w:rPr>
        <w:t>kelionės lapą</w:t>
      </w:r>
      <w:r w:rsidR="00447255" w:rsidRPr="00970B6E">
        <w:rPr>
          <w:rFonts w:ascii="Times New Roman" w:hAnsi="Times New Roman" w:cs="Times New Roman"/>
          <w:sz w:val="24"/>
          <w:szCs w:val="24"/>
        </w:rPr>
        <w:t xml:space="preserve"> </w:t>
      </w:r>
      <w:r w:rsidRPr="00970B6E">
        <w:rPr>
          <w:rFonts w:ascii="Times New Roman" w:hAnsi="Times New Roman" w:cs="Times New Roman"/>
          <w:sz w:val="24"/>
          <w:szCs w:val="24"/>
        </w:rPr>
        <w:t xml:space="preserve">Veiklos valdymo skyriui. </w:t>
      </w:r>
      <w:r w:rsidR="00F87757">
        <w:rPr>
          <w:rFonts w:ascii="Times New Roman" w:hAnsi="Times New Roman" w:cs="Times New Roman"/>
          <w:sz w:val="24"/>
          <w:szCs w:val="24"/>
        </w:rPr>
        <w:t xml:space="preserve">Kartu su </w:t>
      </w:r>
      <w:r w:rsidR="0025512B">
        <w:rPr>
          <w:rFonts w:ascii="Times New Roman" w:hAnsi="Times New Roman" w:cs="Times New Roman"/>
          <w:sz w:val="24"/>
          <w:szCs w:val="24"/>
        </w:rPr>
        <w:t>M</w:t>
      </w:r>
      <w:r w:rsidRPr="00970B6E">
        <w:rPr>
          <w:rFonts w:ascii="Times New Roman" w:hAnsi="Times New Roman" w:cs="Times New Roman"/>
          <w:sz w:val="24"/>
          <w:szCs w:val="24"/>
        </w:rPr>
        <w:t>inisterijos tarnybinio automobilio</w:t>
      </w:r>
      <w:r w:rsidR="00713360" w:rsidRPr="00713360">
        <w:rPr>
          <w:rFonts w:ascii="Times New Roman" w:hAnsi="Times New Roman" w:cs="Times New Roman"/>
          <w:sz w:val="24"/>
          <w:szCs w:val="24"/>
        </w:rPr>
        <w:t xml:space="preserve"> </w:t>
      </w:r>
      <w:r w:rsidR="00713360" w:rsidRPr="004107AC">
        <w:rPr>
          <w:rFonts w:ascii="Times New Roman" w:hAnsi="Times New Roman" w:cs="Times New Roman"/>
          <w:sz w:val="24"/>
          <w:szCs w:val="24"/>
        </w:rPr>
        <w:t>kelionės lap</w:t>
      </w:r>
      <w:r w:rsidR="00F87757">
        <w:rPr>
          <w:rFonts w:ascii="Times New Roman" w:hAnsi="Times New Roman" w:cs="Times New Roman"/>
          <w:sz w:val="24"/>
          <w:szCs w:val="24"/>
        </w:rPr>
        <w:t>u</w:t>
      </w:r>
      <w:r w:rsidRPr="00970B6E">
        <w:rPr>
          <w:rFonts w:ascii="Times New Roman" w:hAnsi="Times New Roman" w:cs="Times New Roman"/>
          <w:sz w:val="24"/>
          <w:szCs w:val="24"/>
        </w:rPr>
        <w:t xml:space="preserve"> </w:t>
      </w:r>
      <w:r w:rsidR="00F87757">
        <w:rPr>
          <w:rFonts w:ascii="Times New Roman" w:hAnsi="Times New Roman" w:cs="Times New Roman"/>
          <w:sz w:val="24"/>
          <w:szCs w:val="24"/>
        </w:rPr>
        <w:t>pateikiama</w:t>
      </w:r>
      <w:r w:rsidR="00F87757" w:rsidRPr="00970B6E">
        <w:rPr>
          <w:rFonts w:ascii="Times New Roman" w:hAnsi="Times New Roman" w:cs="Times New Roman"/>
          <w:sz w:val="24"/>
          <w:szCs w:val="24"/>
        </w:rPr>
        <w:t xml:space="preserve"> </w:t>
      </w:r>
      <w:r w:rsidR="00B71A48">
        <w:rPr>
          <w:rFonts w:ascii="Times New Roman" w:hAnsi="Times New Roman" w:cs="Times New Roman"/>
          <w:sz w:val="24"/>
          <w:szCs w:val="24"/>
        </w:rPr>
        <w:t xml:space="preserve">kelionės </w:t>
      </w:r>
      <w:r w:rsidRPr="00970B6E">
        <w:rPr>
          <w:rFonts w:ascii="Times New Roman" w:hAnsi="Times New Roman" w:cs="Times New Roman"/>
          <w:sz w:val="24"/>
          <w:szCs w:val="24"/>
        </w:rPr>
        <w:t xml:space="preserve">ataskaita iš </w:t>
      </w:r>
      <w:r w:rsidRPr="007B0D9E">
        <w:rPr>
          <w:rFonts w:ascii="Times New Roman" w:hAnsi="Times New Roman" w:cs="Times New Roman"/>
          <w:sz w:val="24"/>
          <w:szCs w:val="24"/>
        </w:rPr>
        <w:t>sistemos</w:t>
      </w:r>
      <w:r w:rsidR="006954CF">
        <w:rPr>
          <w:rFonts w:ascii="Times New Roman" w:hAnsi="Times New Roman" w:cs="Times New Roman"/>
          <w:sz w:val="24"/>
          <w:szCs w:val="24"/>
        </w:rPr>
        <w:t xml:space="preserve">, kurioje kaupiami </w:t>
      </w:r>
      <w:proofErr w:type="spellStart"/>
      <w:r w:rsidR="006954CF">
        <w:rPr>
          <w:rFonts w:ascii="Times New Roman" w:hAnsi="Times New Roman" w:cs="Times New Roman"/>
          <w:sz w:val="24"/>
          <w:szCs w:val="24"/>
        </w:rPr>
        <w:t>telemetrinės</w:t>
      </w:r>
      <w:proofErr w:type="spellEnd"/>
      <w:r w:rsidR="006954CF">
        <w:rPr>
          <w:rFonts w:ascii="Times New Roman" w:hAnsi="Times New Roman" w:cs="Times New Roman"/>
          <w:sz w:val="24"/>
          <w:szCs w:val="24"/>
        </w:rPr>
        <w:t xml:space="preserve"> įrangos duomenys.</w:t>
      </w:r>
    </w:p>
    <w:p w14:paraId="1595063B" w14:textId="099D814D" w:rsidR="00B11F7D" w:rsidRPr="00C00ADA" w:rsidRDefault="00B11F7D" w:rsidP="00C00ADA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sz w:val="24"/>
          <w:szCs w:val="24"/>
        </w:rPr>
        <w:t xml:space="preserve">Degalų ir (ar) energijos sunaudojimo normų ir viršijimo išlaidas, nustačius pereikvojimo priežastis ir darbuotojo kaltę, padengia </w:t>
      </w:r>
      <w:r w:rsidR="00B64296">
        <w:rPr>
          <w:rFonts w:ascii="Times New Roman" w:hAnsi="Times New Roman" w:cs="Times New Roman"/>
          <w:sz w:val="24"/>
          <w:szCs w:val="24"/>
        </w:rPr>
        <w:t>pats darbuotojas</w:t>
      </w:r>
      <w:r w:rsidRPr="00C00ADA">
        <w:rPr>
          <w:rFonts w:ascii="Times New Roman" w:hAnsi="Times New Roman" w:cs="Times New Roman"/>
          <w:sz w:val="24"/>
          <w:szCs w:val="24"/>
        </w:rPr>
        <w:t>.</w:t>
      </w:r>
    </w:p>
    <w:p w14:paraId="64FCECD1" w14:textId="77777777" w:rsidR="00F355F4" w:rsidRDefault="00F355F4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97B67" w14:textId="77777777" w:rsidR="00F412E1" w:rsidRPr="00C00ADA" w:rsidRDefault="00F412E1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CCC18" w14:textId="77777777" w:rsidR="00B11F7D" w:rsidRPr="00C00ADA" w:rsidRDefault="00B11F7D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b/>
          <w:bCs/>
          <w:sz w:val="24"/>
          <w:szCs w:val="24"/>
        </w:rPr>
        <w:lastRenderedPageBreak/>
        <w:t>V SKYRIUS</w:t>
      </w:r>
    </w:p>
    <w:p w14:paraId="18CE7336" w14:textId="21C0D605" w:rsidR="00B11F7D" w:rsidRPr="00C00ADA" w:rsidRDefault="00BE5D50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b/>
          <w:sz w:val="24"/>
          <w:szCs w:val="24"/>
        </w:rPr>
        <w:t xml:space="preserve">TEISINGUMO MINISTRO TARNYBINIO LENGVOJO AUTOMOBILIO IR MINISTERIJOS TARNYBINIO LENGVOJO AUTOMOBILIO </w:t>
      </w:r>
      <w:r w:rsidR="00B11F7D" w:rsidRPr="00C00ADA">
        <w:rPr>
          <w:rFonts w:ascii="Times New Roman" w:hAnsi="Times New Roman" w:cs="Times New Roman"/>
          <w:b/>
          <w:bCs/>
          <w:sz w:val="24"/>
          <w:szCs w:val="24"/>
        </w:rPr>
        <w:t xml:space="preserve">ŽYMĖJIMAS, </w:t>
      </w:r>
      <w:r w:rsidR="000C007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1F7D" w:rsidRPr="00C00ADA">
        <w:rPr>
          <w:rFonts w:ascii="Times New Roman" w:hAnsi="Times New Roman" w:cs="Times New Roman"/>
          <w:b/>
          <w:bCs/>
          <w:sz w:val="24"/>
          <w:szCs w:val="24"/>
        </w:rPr>
        <w:t>TECHNINĖ PRIEŽIŪRA IR REMONTAS</w:t>
      </w:r>
    </w:p>
    <w:p w14:paraId="4326A4D3" w14:textId="2A73EB12" w:rsidR="00B11F7D" w:rsidRPr="00C00ADA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C0A87" w14:textId="1D4C9252" w:rsidR="00720D88" w:rsidRPr="00C00ADA" w:rsidRDefault="00D707D1" w:rsidP="00F355F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sz w:val="24"/>
          <w:szCs w:val="24"/>
        </w:rPr>
        <w:t>Teisingumo ministro tarnybinis lengvasis automobilis nežymimas.</w:t>
      </w:r>
    </w:p>
    <w:p w14:paraId="3C8E140F" w14:textId="4B2EBC5A" w:rsidR="00B11F7D" w:rsidRPr="00C00ADA" w:rsidRDefault="004F7043" w:rsidP="00F355F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707D1" w:rsidRPr="00C00ADA">
        <w:rPr>
          <w:rFonts w:ascii="Times New Roman" w:hAnsi="Times New Roman" w:cs="Times New Roman"/>
          <w:sz w:val="24"/>
          <w:szCs w:val="24"/>
        </w:rPr>
        <w:t xml:space="preserve">inisterijos tarnybinis lengvasis automobilis privalo būti pažymėtas – nurodytas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00ADA">
        <w:rPr>
          <w:rFonts w:ascii="Times New Roman" w:hAnsi="Times New Roman" w:cs="Times New Roman"/>
          <w:sz w:val="24"/>
          <w:szCs w:val="24"/>
        </w:rPr>
        <w:t xml:space="preserve">inisterijos </w:t>
      </w:r>
      <w:r w:rsidR="00D707D1" w:rsidRPr="00C00ADA">
        <w:rPr>
          <w:rFonts w:ascii="Times New Roman" w:hAnsi="Times New Roman" w:cs="Times New Roman"/>
          <w:sz w:val="24"/>
          <w:szCs w:val="24"/>
        </w:rPr>
        <w:t>pavadinimas ir (ar) patvirtintas įstaigos logotipas.</w:t>
      </w:r>
      <w:r w:rsidR="00ED23AC" w:rsidRPr="00C00ADA">
        <w:rPr>
          <w:rFonts w:ascii="Times New Roman" w:hAnsi="Times New Roman" w:cs="Times New Roman"/>
          <w:sz w:val="24"/>
          <w:szCs w:val="24"/>
        </w:rPr>
        <w:t xml:space="preserve"> </w:t>
      </w:r>
      <w:r w:rsidR="00B11F7D" w:rsidRPr="00C00ADA">
        <w:rPr>
          <w:rFonts w:ascii="Times New Roman" w:hAnsi="Times New Roman" w:cs="Times New Roman"/>
          <w:sz w:val="24"/>
          <w:szCs w:val="24"/>
        </w:rPr>
        <w:t xml:space="preserve">Žymint automobilį gali būti naudojamas sutrumpintas </w:t>
      </w:r>
      <w:r>
        <w:rPr>
          <w:rFonts w:ascii="Times New Roman" w:hAnsi="Times New Roman" w:cs="Times New Roman"/>
          <w:sz w:val="24"/>
          <w:szCs w:val="24"/>
        </w:rPr>
        <w:t>Ministerijos</w:t>
      </w:r>
      <w:r w:rsidRPr="00C00ADA">
        <w:rPr>
          <w:rFonts w:ascii="Times New Roman" w:hAnsi="Times New Roman" w:cs="Times New Roman"/>
          <w:sz w:val="24"/>
          <w:szCs w:val="24"/>
        </w:rPr>
        <w:t xml:space="preserve"> </w:t>
      </w:r>
      <w:r w:rsidR="00B11F7D" w:rsidRPr="00C00ADA">
        <w:rPr>
          <w:rFonts w:ascii="Times New Roman" w:hAnsi="Times New Roman" w:cs="Times New Roman"/>
          <w:sz w:val="24"/>
          <w:szCs w:val="24"/>
        </w:rPr>
        <w:t>pavadinimas.</w:t>
      </w:r>
    </w:p>
    <w:p w14:paraId="7BB4A0D9" w14:textId="2FE47DB9" w:rsidR="00720D88" w:rsidRPr="00C00ADA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sz w:val="24"/>
          <w:szCs w:val="24"/>
        </w:rPr>
        <w:t>2</w:t>
      </w:r>
      <w:r w:rsidR="00F355F4" w:rsidRPr="00C00ADA">
        <w:rPr>
          <w:rFonts w:ascii="Times New Roman" w:hAnsi="Times New Roman" w:cs="Times New Roman"/>
          <w:sz w:val="24"/>
          <w:szCs w:val="24"/>
        </w:rPr>
        <w:t>2</w:t>
      </w:r>
      <w:r w:rsidRPr="00C00ADA">
        <w:rPr>
          <w:rFonts w:ascii="Times New Roman" w:hAnsi="Times New Roman" w:cs="Times New Roman"/>
          <w:sz w:val="24"/>
          <w:szCs w:val="24"/>
        </w:rPr>
        <w:t>. Žymimos</w:t>
      </w:r>
      <w:r w:rsidR="00922CF8" w:rsidRPr="00C00ADA">
        <w:rPr>
          <w:rFonts w:ascii="Times New Roman" w:hAnsi="Times New Roman" w:cs="Times New Roman"/>
          <w:sz w:val="24"/>
          <w:szCs w:val="24"/>
        </w:rPr>
        <w:t xml:space="preserve"> </w:t>
      </w:r>
      <w:r w:rsidR="004F7043">
        <w:rPr>
          <w:rFonts w:ascii="Times New Roman" w:hAnsi="Times New Roman" w:cs="Times New Roman"/>
          <w:sz w:val="24"/>
          <w:szCs w:val="24"/>
        </w:rPr>
        <w:t>M</w:t>
      </w:r>
      <w:r w:rsidR="00922CF8" w:rsidRPr="00C00ADA">
        <w:rPr>
          <w:rFonts w:ascii="Times New Roman" w:hAnsi="Times New Roman" w:cs="Times New Roman"/>
          <w:sz w:val="24"/>
          <w:szCs w:val="24"/>
        </w:rPr>
        <w:t>inisterijos</w:t>
      </w:r>
      <w:r w:rsidRPr="00C00ADA">
        <w:rPr>
          <w:rFonts w:ascii="Times New Roman" w:hAnsi="Times New Roman" w:cs="Times New Roman"/>
          <w:sz w:val="24"/>
          <w:szCs w:val="24"/>
        </w:rPr>
        <w:t xml:space="preserve"> tarnybini</w:t>
      </w:r>
      <w:r w:rsidR="00922CF8" w:rsidRPr="00C00ADA">
        <w:rPr>
          <w:rFonts w:ascii="Times New Roman" w:hAnsi="Times New Roman" w:cs="Times New Roman"/>
          <w:sz w:val="24"/>
          <w:szCs w:val="24"/>
        </w:rPr>
        <w:t>o</w:t>
      </w:r>
      <w:r w:rsidRPr="00C00ADA">
        <w:rPr>
          <w:rFonts w:ascii="Times New Roman" w:hAnsi="Times New Roman" w:cs="Times New Roman"/>
          <w:sz w:val="24"/>
          <w:szCs w:val="24"/>
        </w:rPr>
        <w:t xml:space="preserve"> lengv</w:t>
      </w:r>
      <w:r w:rsidR="00922CF8" w:rsidRPr="00C00ADA">
        <w:rPr>
          <w:rFonts w:ascii="Times New Roman" w:hAnsi="Times New Roman" w:cs="Times New Roman"/>
          <w:sz w:val="24"/>
          <w:szCs w:val="24"/>
        </w:rPr>
        <w:t>ojo</w:t>
      </w:r>
      <w:r w:rsidRPr="00C00ADA">
        <w:rPr>
          <w:rFonts w:ascii="Times New Roman" w:hAnsi="Times New Roman" w:cs="Times New Roman"/>
          <w:sz w:val="24"/>
          <w:szCs w:val="24"/>
        </w:rPr>
        <w:t xml:space="preserve"> automobili</w:t>
      </w:r>
      <w:r w:rsidR="00922CF8" w:rsidRPr="00C00ADA">
        <w:rPr>
          <w:rFonts w:ascii="Times New Roman" w:hAnsi="Times New Roman" w:cs="Times New Roman"/>
          <w:sz w:val="24"/>
          <w:szCs w:val="24"/>
        </w:rPr>
        <w:t>o</w:t>
      </w:r>
      <w:r w:rsidRPr="00C00ADA">
        <w:rPr>
          <w:rFonts w:ascii="Times New Roman" w:hAnsi="Times New Roman" w:cs="Times New Roman"/>
          <w:sz w:val="24"/>
          <w:szCs w:val="24"/>
        </w:rPr>
        <w:t xml:space="preserve"> šoninės durelės iš abiejų automobilio pusių. Didžiosios raidės turi būti ne žemesnės kaip 75</w:t>
      </w:r>
      <w:r w:rsidR="000C0070">
        <w:rPr>
          <w:rFonts w:ascii="Times New Roman" w:hAnsi="Times New Roman" w:cs="Times New Roman"/>
          <w:sz w:val="24"/>
          <w:szCs w:val="24"/>
        </w:rPr>
        <w:t> </w:t>
      </w:r>
      <w:r w:rsidRPr="00C00ADA">
        <w:rPr>
          <w:rFonts w:ascii="Times New Roman" w:hAnsi="Times New Roman" w:cs="Times New Roman"/>
          <w:sz w:val="24"/>
          <w:szCs w:val="24"/>
        </w:rPr>
        <w:t>mm, mažosios – 50</w:t>
      </w:r>
      <w:r w:rsidR="000C0070">
        <w:rPr>
          <w:rFonts w:ascii="Times New Roman" w:hAnsi="Times New Roman" w:cs="Times New Roman"/>
          <w:sz w:val="24"/>
          <w:szCs w:val="24"/>
        </w:rPr>
        <w:t> </w:t>
      </w:r>
      <w:r w:rsidRPr="00C00ADA">
        <w:rPr>
          <w:rFonts w:ascii="Times New Roman" w:hAnsi="Times New Roman" w:cs="Times New Roman"/>
          <w:sz w:val="24"/>
          <w:szCs w:val="24"/>
        </w:rPr>
        <w:t>mm ir ne mažiau kaip 4</w:t>
      </w:r>
      <w:r w:rsidR="000C0070">
        <w:rPr>
          <w:rFonts w:ascii="Times New Roman" w:hAnsi="Times New Roman" w:cs="Times New Roman"/>
          <w:sz w:val="24"/>
          <w:szCs w:val="24"/>
        </w:rPr>
        <w:t> </w:t>
      </w:r>
      <w:r w:rsidRPr="00C00ADA">
        <w:rPr>
          <w:rFonts w:ascii="Times New Roman" w:hAnsi="Times New Roman" w:cs="Times New Roman"/>
          <w:sz w:val="24"/>
          <w:szCs w:val="24"/>
        </w:rPr>
        <w:t xml:space="preserve">mm storio. Patvirtintas </w:t>
      </w:r>
      <w:r w:rsidR="004F7043">
        <w:rPr>
          <w:rFonts w:ascii="Times New Roman" w:hAnsi="Times New Roman" w:cs="Times New Roman"/>
          <w:sz w:val="24"/>
          <w:szCs w:val="24"/>
        </w:rPr>
        <w:t>M</w:t>
      </w:r>
      <w:r w:rsidR="004F7043" w:rsidRPr="00C00ADA">
        <w:rPr>
          <w:rFonts w:ascii="Times New Roman" w:hAnsi="Times New Roman" w:cs="Times New Roman"/>
          <w:sz w:val="24"/>
          <w:szCs w:val="24"/>
        </w:rPr>
        <w:t xml:space="preserve">inisterijos </w:t>
      </w:r>
      <w:r w:rsidRPr="00C00ADA">
        <w:rPr>
          <w:rFonts w:ascii="Times New Roman" w:hAnsi="Times New Roman" w:cs="Times New Roman"/>
          <w:sz w:val="24"/>
          <w:szCs w:val="24"/>
        </w:rPr>
        <w:t>logotipas turi būti ne mažesnio kaip 150</w:t>
      </w:r>
      <w:r w:rsidR="000C0070">
        <w:rPr>
          <w:rFonts w:ascii="Times New Roman" w:hAnsi="Times New Roman" w:cs="Times New Roman"/>
          <w:sz w:val="24"/>
          <w:szCs w:val="24"/>
        </w:rPr>
        <w:t> </w:t>
      </w:r>
      <w:r w:rsidRPr="00C00ADA">
        <w:rPr>
          <w:rFonts w:ascii="Times New Roman" w:hAnsi="Times New Roman" w:cs="Times New Roman"/>
          <w:sz w:val="24"/>
          <w:szCs w:val="24"/>
        </w:rPr>
        <w:t>mm aukščio.</w:t>
      </w:r>
    </w:p>
    <w:p w14:paraId="7CFE471B" w14:textId="6C584681" w:rsidR="00D12CB9" w:rsidRPr="00C00ADA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sz w:val="24"/>
          <w:szCs w:val="24"/>
        </w:rPr>
        <w:t>2</w:t>
      </w:r>
      <w:r w:rsidR="00F355F4" w:rsidRPr="00C00ADA">
        <w:rPr>
          <w:rFonts w:ascii="Times New Roman" w:hAnsi="Times New Roman" w:cs="Times New Roman"/>
          <w:sz w:val="24"/>
          <w:szCs w:val="24"/>
        </w:rPr>
        <w:t>3</w:t>
      </w:r>
      <w:r w:rsidRPr="00C00ADA">
        <w:rPr>
          <w:rFonts w:ascii="Times New Roman" w:hAnsi="Times New Roman" w:cs="Times New Roman"/>
          <w:sz w:val="24"/>
          <w:szCs w:val="24"/>
        </w:rPr>
        <w:t xml:space="preserve">. </w:t>
      </w:r>
      <w:r w:rsidR="004F7043">
        <w:rPr>
          <w:rFonts w:ascii="Times New Roman" w:hAnsi="Times New Roman" w:cs="Times New Roman"/>
          <w:sz w:val="24"/>
          <w:szCs w:val="24"/>
        </w:rPr>
        <w:t>M</w:t>
      </w:r>
      <w:r w:rsidR="00D12CB9" w:rsidRPr="00C00ADA">
        <w:rPr>
          <w:rFonts w:ascii="Times New Roman" w:hAnsi="Times New Roman" w:cs="Times New Roman"/>
          <w:sz w:val="24"/>
          <w:szCs w:val="24"/>
        </w:rPr>
        <w:t xml:space="preserve">inisterijos tarnybinio lengvojo automobilio draudimą, privalomąją techninę priežiūrą ir remontą organizuoja Turto valdymo ir aprūpinimo skyrius, </w:t>
      </w:r>
      <w:r w:rsidR="00311B26">
        <w:rPr>
          <w:rFonts w:ascii="Times New Roman" w:hAnsi="Times New Roman" w:cs="Times New Roman"/>
          <w:sz w:val="24"/>
          <w:szCs w:val="24"/>
        </w:rPr>
        <w:t xml:space="preserve">o </w:t>
      </w:r>
      <w:r w:rsidR="00FA157E">
        <w:rPr>
          <w:rFonts w:ascii="Times New Roman" w:hAnsi="Times New Roman" w:cs="Times New Roman"/>
          <w:sz w:val="24"/>
          <w:szCs w:val="24"/>
        </w:rPr>
        <w:t>t</w:t>
      </w:r>
      <w:r w:rsidR="00FA157E" w:rsidRPr="00C00ADA">
        <w:rPr>
          <w:rFonts w:ascii="Times New Roman" w:hAnsi="Times New Roman" w:cs="Times New Roman"/>
          <w:sz w:val="24"/>
          <w:szCs w:val="24"/>
        </w:rPr>
        <w:t xml:space="preserve">eisingumo </w:t>
      </w:r>
      <w:r w:rsidR="00D12CB9" w:rsidRPr="00C00ADA">
        <w:rPr>
          <w:rFonts w:ascii="Times New Roman" w:hAnsi="Times New Roman" w:cs="Times New Roman"/>
          <w:sz w:val="24"/>
          <w:szCs w:val="24"/>
        </w:rPr>
        <w:t>ministro tarnybinio lengvojo automobilio draudimą, privalomąją techninę priežiūrą bei remontą – šio automobilio nuomotojas</w:t>
      </w:r>
      <w:r w:rsidR="003F7EA6" w:rsidRPr="00C00ADA">
        <w:rPr>
          <w:rFonts w:ascii="Times New Roman" w:hAnsi="Times New Roman" w:cs="Times New Roman"/>
          <w:sz w:val="24"/>
          <w:szCs w:val="24"/>
        </w:rPr>
        <w:t xml:space="preserve"> (taip, kaip tai numatyta nuomos sutartyje)</w:t>
      </w:r>
      <w:r w:rsidR="00D12CB9" w:rsidRPr="00C00ADA">
        <w:rPr>
          <w:rFonts w:ascii="Times New Roman" w:hAnsi="Times New Roman" w:cs="Times New Roman"/>
          <w:sz w:val="24"/>
          <w:szCs w:val="24"/>
        </w:rPr>
        <w:t>.</w:t>
      </w:r>
    </w:p>
    <w:p w14:paraId="7FAB8E89" w14:textId="199230A6" w:rsidR="00B11F7D" w:rsidRPr="00C00ADA" w:rsidRDefault="00F355F4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sz w:val="24"/>
          <w:szCs w:val="24"/>
        </w:rPr>
        <w:t>24</w:t>
      </w:r>
      <w:r w:rsidR="00B11F7D" w:rsidRPr="00C00ADA">
        <w:rPr>
          <w:rFonts w:ascii="Times New Roman" w:hAnsi="Times New Roman" w:cs="Times New Roman"/>
          <w:sz w:val="24"/>
          <w:szCs w:val="24"/>
        </w:rPr>
        <w:t xml:space="preserve">. Už </w:t>
      </w:r>
      <w:r w:rsidR="00FA157E">
        <w:rPr>
          <w:rFonts w:ascii="Times New Roman" w:hAnsi="Times New Roman" w:cs="Times New Roman"/>
          <w:sz w:val="24"/>
          <w:szCs w:val="24"/>
        </w:rPr>
        <w:t>M</w:t>
      </w:r>
      <w:r w:rsidR="00A93EDF" w:rsidRPr="00C00ADA">
        <w:rPr>
          <w:rFonts w:ascii="Times New Roman" w:hAnsi="Times New Roman" w:cs="Times New Roman"/>
          <w:sz w:val="24"/>
          <w:szCs w:val="24"/>
        </w:rPr>
        <w:t xml:space="preserve">inisterijos tarnybinio lengvojo automobilio ir </w:t>
      </w:r>
      <w:r w:rsidR="00FA157E">
        <w:rPr>
          <w:rFonts w:ascii="Times New Roman" w:hAnsi="Times New Roman" w:cs="Times New Roman"/>
          <w:sz w:val="24"/>
          <w:szCs w:val="24"/>
        </w:rPr>
        <w:t>t</w:t>
      </w:r>
      <w:r w:rsidR="00A93EDF" w:rsidRPr="00C00ADA">
        <w:rPr>
          <w:rFonts w:ascii="Times New Roman" w:hAnsi="Times New Roman" w:cs="Times New Roman"/>
          <w:sz w:val="24"/>
          <w:szCs w:val="24"/>
        </w:rPr>
        <w:t xml:space="preserve">eisingumo ministro tarnybinio lengvojo </w:t>
      </w:r>
      <w:r w:rsidR="00B11F7D" w:rsidRPr="00C00ADA">
        <w:rPr>
          <w:rFonts w:ascii="Times New Roman" w:hAnsi="Times New Roman" w:cs="Times New Roman"/>
          <w:sz w:val="24"/>
          <w:szCs w:val="24"/>
        </w:rPr>
        <w:t>automobili</w:t>
      </w:r>
      <w:r w:rsidR="00A93EDF" w:rsidRPr="00C00ADA">
        <w:rPr>
          <w:rFonts w:ascii="Times New Roman" w:hAnsi="Times New Roman" w:cs="Times New Roman"/>
          <w:sz w:val="24"/>
          <w:szCs w:val="24"/>
        </w:rPr>
        <w:t>o</w:t>
      </w:r>
      <w:r w:rsidR="00B11F7D" w:rsidRPr="00C00ADA">
        <w:rPr>
          <w:rFonts w:ascii="Times New Roman" w:hAnsi="Times New Roman" w:cs="Times New Roman"/>
          <w:sz w:val="24"/>
          <w:szCs w:val="24"/>
        </w:rPr>
        <w:t xml:space="preserve"> techninę priežiūrą jų naudojimo metu atsakingas </w:t>
      </w:r>
      <w:r w:rsidR="00FA157E">
        <w:rPr>
          <w:rFonts w:ascii="Times New Roman" w:hAnsi="Times New Roman" w:cs="Times New Roman"/>
          <w:sz w:val="24"/>
          <w:szCs w:val="24"/>
        </w:rPr>
        <w:t>M</w:t>
      </w:r>
      <w:r w:rsidR="00A93EDF" w:rsidRPr="00C00ADA">
        <w:rPr>
          <w:rFonts w:ascii="Times New Roman" w:hAnsi="Times New Roman" w:cs="Times New Roman"/>
          <w:sz w:val="24"/>
          <w:szCs w:val="24"/>
        </w:rPr>
        <w:t xml:space="preserve">inisterijos tarnybinio lengvojo automobilio </w:t>
      </w:r>
      <w:r w:rsidR="00120BA3">
        <w:rPr>
          <w:rFonts w:ascii="Times New Roman" w:hAnsi="Times New Roman" w:cs="Times New Roman"/>
          <w:sz w:val="24"/>
          <w:szCs w:val="24"/>
        </w:rPr>
        <w:t>ar</w:t>
      </w:r>
      <w:r w:rsidR="00120BA3" w:rsidRPr="00C00ADA">
        <w:rPr>
          <w:rFonts w:ascii="Times New Roman" w:hAnsi="Times New Roman" w:cs="Times New Roman"/>
          <w:sz w:val="24"/>
          <w:szCs w:val="24"/>
        </w:rPr>
        <w:t xml:space="preserve"> </w:t>
      </w:r>
      <w:r w:rsidR="00FA157E">
        <w:rPr>
          <w:rFonts w:ascii="Times New Roman" w:hAnsi="Times New Roman" w:cs="Times New Roman"/>
          <w:sz w:val="24"/>
          <w:szCs w:val="24"/>
        </w:rPr>
        <w:t>t</w:t>
      </w:r>
      <w:r w:rsidR="00FA157E" w:rsidRPr="00C00ADA">
        <w:rPr>
          <w:rFonts w:ascii="Times New Roman" w:hAnsi="Times New Roman" w:cs="Times New Roman"/>
          <w:sz w:val="24"/>
          <w:szCs w:val="24"/>
        </w:rPr>
        <w:t xml:space="preserve">eisingumo </w:t>
      </w:r>
      <w:r w:rsidR="00A93EDF" w:rsidRPr="00C00ADA">
        <w:rPr>
          <w:rFonts w:ascii="Times New Roman" w:hAnsi="Times New Roman" w:cs="Times New Roman"/>
          <w:sz w:val="24"/>
          <w:szCs w:val="24"/>
        </w:rPr>
        <w:t>ministro tarnybinio lengvojo automobilio</w:t>
      </w:r>
      <w:r w:rsidR="00B11F7D" w:rsidRPr="00C00ADA">
        <w:rPr>
          <w:rFonts w:ascii="Times New Roman" w:hAnsi="Times New Roman" w:cs="Times New Roman"/>
          <w:sz w:val="24"/>
          <w:szCs w:val="24"/>
        </w:rPr>
        <w:t xml:space="preserve"> vairuotojas ar</w:t>
      </w:r>
      <w:r w:rsidR="00EC4D58">
        <w:rPr>
          <w:rFonts w:ascii="Times New Roman" w:hAnsi="Times New Roman" w:cs="Times New Roman"/>
          <w:sz w:val="24"/>
          <w:szCs w:val="24"/>
        </w:rPr>
        <w:t>ba</w:t>
      </w:r>
      <w:r w:rsidR="00B11F7D" w:rsidRPr="00C00ADA">
        <w:rPr>
          <w:rFonts w:ascii="Times New Roman" w:hAnsi="Times New Roman" w:cs="Times New Roman"/>
          <w:sz w:val="24"/>
          <w:szCs w:val="24"/>
        </w:rPr>
        <w:t xml:space="preserve"> darbuotojas, kuris naudojasi tarnybiniu lengvuoju automobiliu be vairuotojo.</w:t>
      </w:r>
    </w:p>
    <w:p w14:paraId="3237F8D6" w14:textId="77777777" w:rsidR="00F355F4" w:rsidRPr="00C00ADA" w:rsidRDefault="00F355F4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42ED9" w14:textId="77777777" w:rsidR="00B11F7D" w:rsidRPr="00C00ADA" w:rsidRDefault="00B11F7D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02A6034B" w14:textId="77777777" w:rsidR="00B11F7D" w:rsidRPr="00C00ADA" w:rsidRDefault="00B11F7D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ADA">
        <w:rPr>
          <w:rFonts w:ascii="Times New Roman" w:hAnsi="Times New Roman" w:cs="Times New Roman"/>
          <w:b/>
          <w:bCs/>
          <w:sz w:val="24"/>
          <w:szCs w:val="24"/>
        </w:rPr>
        <w:t>NETARNYBINIŲ LENGVŲJŲ AUTOMOBILIŲ NAUDOJIMAS TARNYBOS REIKMĖMS</w:t>
      </w:r>
    </w:p>
    <w:p w14:paraId="35D8FA29" w14:textId="27619BD3" w:rsidR="00B11F7D" w:rsidRPr="00C00ADA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1CD4A" w14:textId="45A1DFB8" w:rsidR="00B11F7D" w:rsidRPr="008D0F66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F66">
        <w:rPr>
          <w:rFonts w:ascii="Times New Roman" w:hAnsi="Times New Roman" w:cs="Times New Roman"/>
          <w:sz w:val="24"/>
          <w:szCs w:val="24"/>
        </w:rPr>
        <w:t>2</w:t>
      </w:r>
      <w:r w:rsidR="00F355F4" w:rsidRPr="008D0F66">
        <w:rPr>
          <w:rFonts w:ascii="Times New Roman" w:hAnsi="Times New Roman" w:cs="Times New Roman"/>
          <w:sz w:val="24"/>
          <w:szCs w:val="24"/>
        </w:rPr>
        <w:t>5</w:t>
      </w:r>
      <w:r w:rsidRPr="008D0F66">
        <w:rPr>
          <w:rFonts w:ascii="Times New Roman" w:hAnsi="Times New Roman" w:cs="Times New Roman"/>
          <w:sz w:val="24"/>
          <w:szCs w:val="24"/>
        </w:rPr>
        <w:t xml:space="preserve">. Darbuotojas, norintis naudoti netarnybinį lengvąjį automobilį tarnybos reikmėms, </w:t>
      </w:r>
      <w:r w:rsidR="008F4E60">
        <w:rPr>
          <w:rFonts w:ascii="Times New Roman" w:hAnsi="Times New Roman" w:cs="Times New Roman"/>
          <w:sz w:val="24"/>
          <w:szCs w:val="24"/>
        </w:rPr>
        <w:t>M</w:t>
      </w:r>
      <w:r w:rsidR="008F4E60" w:rsidRPr="008D0F66">
        <w:rPr>
          <w:rFonts w:ascii="Times New Roman" w:hAnsi="Times New Roman" w:cs="Times New Roman"/>
          <w:sz w:val="24"/>
          <w:szCs w:val="24"/>
        </w:rPr>
        <w:t xml:space="preserve">inisterijos </w:t>
      </w:r>
      <w:r w:rsidR="00874778" w:rsidRPr="008D0F66">
        <w:rPr>
          <w:rFonts w:ascii="Times New Roman" w:hAnsi="Times New Roman" w:cs="Times New Roman"/>
          <w:sz w:val="24"/>
          <w:szCs w:val="24"/>
        </w:rPr>
        <w:t>kancleriui</w:t>
      </w:r>
      <w:r w:rsidRPr="008D0F66">
        <w:rPr>
          <w:rFonts w:ascii="Times New Roman" w:hAnsi="Times New Roman" w:cs="Times New Roman"/>
          <w:sz w:val="24"/>
          <w:szCs w:val="24"/>
        </w:rPr>
        <w:t xml:space="preserve"> pateikia </w:t>
      </w:r>
      <w:r w:rsidR="008F4E60">
        <w:rPr>
          <w:rFonts w:ascii="Times New Roman" w:hAnsi="Times New Roman" w:cs="Times New Roman"/>
          <w:sz w:val="24"/>
          <w:szCs w:val="24"/>
        </w:rPr>
        <w:t xml:space="preserve">nustatytos formos </w:t>
      </w:r>
      <w:r w:rsidRPr="008D0F66">
        <w:rPr>
          <w:rFonts w:ascii="Times New Roman" w:hAnsi="Times New Roman" w:cs="Times New Roman"/>
          <w:sz w:val="24"/>
          <w:szCs w:val="24"/>
        </w:rPr>
        <w:t xml:space="preserve">prašymą leisti naudoti netarnybinį lengvąjį automobilį tarnybos reikmėms ir kompensuoti degalų ir (ar) energijos įsigijimo, automobilio amortizacijos </w:t>
      </w:r>
      <w:r w:rsidR="008D0F66">
        <w:rPr>
          <w:rFonts w:ascii="Times New Roman" w:hAnsi="Times New Roman" w:cs="Times New Roman"/>
          <w:sz w:val="24"/>
          <w:szCs w:val="24"/>
        </w:rPr>
        <w:t>ir kitas</w:t>
      </w:r>
      <w:r w:rsidRPr="008D0F66">
        <w:rPr>
          <w:rFonts w:ascii="Times New Roman" w:hAnsi="Times New Roman" w:cs="Times New Roman"/>
          <w:sz w:val="24"/>
          <w:szCs w:val="24"/>
        </w:rPr>
        <w:t xml:space="preserve"> išlaidas (priedas).</w:t>
      </w:r>
    </w:p>
    <w:p w14:paraId="402D6AEC" w14:textId="6EE7B945" w:rsidR="00B11F7D" w:rsidRPr="008D0F66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F66">
        <w:rPr>
          <w:rFonts w:ascii="Times New Roman" w:hAnsi="Times New Roman" w:cs="Times New Roman"/>
          <w:sz w:val="24"/>
          <w:szCs w:val="24"/>
        </w:rPr>
        <w:t>2</w:t>
      </w:r>
      <w:r w:rsidR="00F355F4" w:rsidRPr="008D0F66">
        <w:rPr>
          <w:rFonts w:ascii="Times New Roman" w:hAnsi="Times New Roman" w:cs="Times New Roman"/>
          <w:sz w:val="24"/>
          <w:szCs w:val="24"/>
        </w:rPr>
        <w:t>6</w:t>
      </w:r>
      <w:r w:rsidRPr="008D0F66">
        <w:rPr>
          <w:rFonts w:ascii="Times New Roman" w:hAnsi="Times New Roman" w:cs="Times New Roman"/>
          <w:sz w:val="24"/>
          <w:szCs w:val="24"/>
        </w:rPr>
        <w:t xml:space="preserve">. Leidimas naudoti netarnybinį lengvąjį automobilį tarnybos reikmėms įforminamas </w:t>
      </w:r>
      <w:r w:rsidR="008F4E60">
        <w:rPr>
          <w:rFonts w:ascii="Times New Roman" w:hAnsi="Times New Roman" w:cs="Times New Roman"/>
          <w:sz w:val="24"/>
          <w:szCs w:val="24"/>
        </w:rPr>
        <w:t>M</w:t>
      </w:r>
      <w:r w:rsidR="008F4E60" w:rsidRPr="008D0F66">
        <w:rPr>
          <w:rFonts w:ascii="Times New Roman" w:hAnsi="Times New Roman" w:cs="Times New Roman"/>
          <w:sz w:val="24"/>
          <w:szCs w:val="24"/>
        </w:rPr>
        <w:t xml:space="preserve">inisterijos </w:t>
      </w:r>
      <w:r w:rsidR="00874778" w:rsidRPr="008D0F66">
        <w:rPr>
          <w:rFonts w:ascii="Times New Roman" w:hAnsi="Times New Roman" w:cs="Times New Roman"/>
          <w:sz w:val="24"/>
          <w:szCs w:val="24"/>
        </w:rPr>
        <w:t>kanclerio potvarkiu</w:t>
      </w:r>
      <w:r w:rsidRPr="008D0F66">
        <w:rPr>
          <w:rFonts w:ascii="Times New Roman" w:hAnsi="Times New Roman" w:cs="Times New Roman"/>
          <w:sz w:val="24"/>
          <w:szCs w:val="24"/>
        </w:rPr>
        <w:t>.</w:t>
      </w:r>
    </w:p>
    <w:p w14:paraId="296BADD0" w14:textId="2FA18640" w:rsidR="00B11F7D" w:rsidRPr="00E938CE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8CE">
        <w:rPr>
          <w:rFonts w:ascii="Times New Roman" w:hAnsi="Times New Roman" w:cs="Times New Roman"/>
          <w:sz w:val="24"/>
          <w:szCs w:val="24"/>
        </w:rPr>
        <w:t>2</w:t>
      </w:r>
      <w:r w:rsidR="00F355F4" w:rsidRPr="00E938CE">
        <w:rPr>
          <w:rFonts w:ascii="Times New Roman" w:hAnsi="Times New Roman" w:cs="Times New Roman"/>
          <w:sz w:val="24"/>
          <w:szCs w:val="24"/>
        </w:rPr>
        <w:t>7</w:t>
      </w:r>
      <w:r w:rsidRPr="00E938CE">
        <w:rPr>
          <w:rFonts w:ascii="Times New Roman" w:hAnsi="Times New Roman" w:cs="Times New Roman"/>
          <w:sz w:val="24"/>
          <w:szCs w:val="24"/>
        </w:rPr>
        <w:t>. Darbuotojai gali naudoti netarnybinius lengvuosius automobilius tarnybinė</w:t>
      </w:r>
      <w:r w:rsidR="00544CEC">
        <w:rPr>
          <w:rFonts w:ascii="Times New Roman" w:hAnsi="Times New Roman" w:cs="Times New Roman"/>
          <w:sz w:val="24"/>
          <w:szCs w:val="24"/>
        </w:rPr>
        <w:t>m</w:t>
      </w:r>
      <w:r w:rsidRPr="00E938CE">
        <w:rPr>
          <w:rFonts w:ascii="Times New Roman" w:hAnsi="Times New Roman" w:cs="Times New Roman"/>
          <w:sz w:val="24"/>
          <w:szCs w:val="24"/>
        </w:rPr>
        <w:t>s reikmėms</w:t>
      </w:r>
      <w:r w:rsidR="00417310">
        <w:rPr>
          <w:rFonts w:ascii="Times New Roman" w:hAnsi="Times New Roman" w:cs="Times New Roman"/>
          <w:sz w:val="24"/>
          <w:szCs w:val="24"/>
        </w:rPr>
        <w:t xml:space="preserve"> vykdami į</w:t>
      </w:r>
      <w:r w:rsidR="0096078A">
        <w:rPr>
          <w:rFonts w:ascii="Times New Roman" w:hAnsi="Times New Roman" w:cs="Times New Roman"/>
          <w:sz w:val="24"/>
          <w:szCs w:val="24"/>
        </w:rPr>
        <w:t xml:space="preserve"> komandiruotę</w:t>
      </w:r>
      <w:r w:rsidRPr="00E938CE">
        <w:rPr>
          <w:rFonts w:ascii="Times New Roman" w:hAnsi="Times New Roman" w:cs="Times New Roman"/>
          <w:sz w:val="24"/>
          <w:szCs w:val="24"/>
        </w:rPr>
        <w:t xml:space="preserve">. </w:t>
      </w:r>
      <w:r w:rsidR="0096078A">
        <w:rPr>
          <w:rFonts w:ascii="Times New Roman" w:hAnsi="Times New Roman" w:cs="Times New Roman"/>
          <w:sz w:val="24"/>
          <w:szCs w:val="24"/>
        </w:rPr>
        <w:t xml:space="preserve">Tokiu atveju </w:t>
      </w:r>
      <w:r w:rsidR="001F052F">
        <w:rPr>
          <w:rFonts w:ascii="Times New Roman" w:hAnsi="Times New Roman" w:cs="Times New Roman"/>
          <w:sz w:val="24"/>
          <w:szCs w:val="24"/>
        </w:rPr>
        <w:t xml:space="preserve">darbuotojo </w:t>
      </w:r>
      <w:r w:rsidR="0087146B">
        <w:rPr>
          <w:rFonts w:ascii="Times New Roman" w:hAnsi="Times New Roman" w:cs="Times New Roman"/>
          <w:sz w:val="24"/>
          <w:szCs w:val="24"/>
        </w:rPr>
        <w:t xml:space="preserve">komandiruotėje </w:t>
      </w:r>
      <w:r w:rsidR="0096078A">
        <w:rPr>
          <w:rFonts w:ascii="Times New Roman" w:hAnsi="Times New Roman" w:cs="Times New Roman"/>
          <w:sz w:val="24"/>
          <w:szCs w:val="24"/>
        </w:rPr>
        <w:t>patirtos i</w:t>
      </w:r>
      <w:r w:rsidRPr="00E938CE">
        <w:rPr>
          <w:rFonts w:ascii="Times New Roman" w:hAnsi="Times New Roman" w:cs="Times New Roman"/>
          <w:sz w:val="24"/>
          <w:szCs w:val="24"/>
        </w:rPr>
        <w:t>šlaidos kompensuojamos Komandiruočių išlaidų apmokėjimo biudžetinėse įstaigose ir regionų plėtros tarybose taisyklėse, patvirtintose Lietuvos Respublikos Vyriausybės 2004</w:t>
      </w:r>
      <w:r w:rsidR="005D3717">
        <w:rPr>
          <w:rFonts w:ascii="Times New Roman" w:hAnsi="Times New Roman" w:cs="Times New Roman"/>
          <w:sz w:val="24"/>
          <w:szCs w:val="24"/>
        </w:rPr>
        <w:t> </w:t>
      </w:r>
      <w:r w:rsidRPr="00E938CE">
        <w:rPr>
          <w:rFonts w:ascii="Times New Roman" w:hAnsi="Times New Roman" w:cs="Times New Roman"/>
          <w:sz w:val="24"/>
          <w:szCs w:val="24"/>
        </w:rPr>
        <w:t>m. balandžio 29</w:t>
      </w:r>
      <w:r w:rsidR="005D3717">
        <w:rPr>
          <w:rFonts w:ascii="Times New Roman" w:hAnsi="Times New Roman" w:cs="Times New Roman"/>
          <w:sz w:val="24"/>
          <w:szCs w:val="24"/>
        </w:rPr>
        <w:t> </w:t>
      </w:r>
      <w:r w:rsidRPr="00E938CE">
        <w:rPr>
          <w:rFonts w:ascii="Times New Roman" w:hAnsi="Times New Roman" w:cs="Times New Roman"/>
          <w:sz w:val="24"/>
          <w:szCs w:val="24"/>
        </w:rPr>
        <w:t>d. nutarimu Nr.</w:t>
      </w:r>
      <w:r w:rsidR="005D3717">
        <w:rPr>
          <w:rFonts w:ascii="Times New Roman" w:hAnsi="Times New Roman" w:cs="Times New Roman"/>
          <w:sz w:val="24"/>
          <w:szCs w:val="24"/>
        </w:rPr>
        <w:t> </w:t>
      </w:r>
      <w:r w:rsidRPr="00E938CE">
        <w:rPr>
          <w:rFonts w:ascii="Times New Roman" w:hAnsi="Times New Roman" w:cs="Times New Roman"/>
          <w:sz w:val="24"/>
          <w:szCs w:val="24"/>
        </w:rPr>
        <w:t xml:space="preserve">526 „Dėl dienpinigių ir kitų komandiruočių išlaidų apmokėjimo“, </w:t>
      </w:r>
      <w:r w:rsidR="000450CB">
        <w:rPr>
          <w:rFonts w:ascii="Times New Roman" w:hAnsi="Times New Roman" w:cs="Times New Roman"/>
          <w:sz w:val="24"/>
          <w:szCs w:val="24"/>
        </w:rPr>
        <w:t>(toliau – Komandiruočių</w:t>
      </w:r>
      <w:r w:rsidR="004F24C9">
        <w:rPr>
          <w:rFonts w:ascii="Times New Roman" w:hAnsi="Times New Roman" w:cs="Times New Roman"/>
          <w:sz w:val="24"/>
          <w:szCs w:val="24"/>
        </w:rPr>
        <w:t xml:space="preserve"> išlaidų apmokėjimo</w:t>
      </w:r>
      <w:r w:rsidR="000450CB">
        <w:rPr>
          <w:rFonts w:ascii="Times New Roman" w:hAnsi="Times New Roman" w:cs="Times New Roman"/>
          <w:sz w:val="24"/>
          <w:szCs w:val="24"/>
        </w:rPr>
        <w:t xml:space="preserve"> taisyklės) </w:t>
      </w:r>
      <w:r w:rsidRPr="00E938CE">
        <w:rPr>
          <w:rFonts w:ascii="Times New Roman" w:hAnsi="Times New Roman" w:cs="Times New Roman"/>
          <w:sz w:val="24"/>
          <w:szCs w:val="24"/>
        </w:rPr>
        <w:t>nustatyta tvarka.</w:t>
      </w:r>
    </w:p>
    <w:p w14:paraId="15E8D776" w14:textId="1812ED56" w:rsidR="00B11F7D" w:rsidRPr="00E938CE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938CE">
        <w:rPr>
          <w:rFonts w:ascii="Times New Roman" w:hAnsi="Times New Roman" w:cs="Times New Roman"/>
          <w:sz w:val="24"/>
          <w:szCs w:val="24"/>
        </w:rPr>
        <w:t>2</w:t>
      </w:r>
      <w:r w:rsidR="00F355F4" w:rsidRPr="00E938CE">
        <w:rPr>
          <w:rFonts w:ascii="Times New Roman" w:hAnsi="Times New Roman" w:cs="Times New Roman"/>
          <w:sz w:val="24"/>
          <w:szCs w:val="24"/>
        </w:rPr>
        <w:t>8</w:t>
      </w:r>
      <w:r w:rsidRPr="00E938CE">
        <w:rPr>
          <w:rFonts w:ascii="Times New Roman" w:hAnsi="Times New Roman" w:cs="Times New Roman"/>
          <w:sz w:val="24"/>
          <w:szCs w:val="24"/>
        </w:rPr>
        <w:t>. Už netarnybinio lengvojo automobilio naudojimą tarnybos reikmėms darbuotojui mokama degalų ir (ar) energijos įsigijimo, automobilio amortizacijos, kelių mokesčio, automobilio stovėjimo mokesčio bei įvažiavimo mokesčio išlaidų kompensacija. Automobilio amortizacijos kompensacijos dydis</w:t>
      </w:r>
      <w:r w:rsidR="00791E2E" w:rsidRPr="00E938CE">
        <w:rPr>
          <w:rFonts w:ascii="Times New Roman" w:hAnsi="Times New Roman" w:cs="Times New Roman"/>
          <w:sz w:val="24"/>
          <w:szCs w:val="24"/>
        </w:rPr>
        <w:t xml:space="preserve"> </w:t>
      </w:r>
      <w:r w:rsidRPr="00E938CE">
        <w:rPr>
          <w:rFonts w:ascii="Times New Roman" w:hAnsi="Times New Roman" w:cs="Times New Roman"/>
          <w:sz w:val="24"/>
          <w:szCs w:val="24"/>
        </w:rPr>
        <w:t>– iki 30 procentų apskaičiuotų degalų ir (ar) energijos įsigijimo išlaidų, o kitos išlaidos kompensuojamos tik tais atvejais, kai pateikiami jas įrodantys dokumentai</w:t>
      </w:r>
      <w:r w:rsidR="006A565E" w:rsidRPr="00E938CE">
        <w:rPr>
          <w:rFonts w:ascii="Times New Roman" w:hAnsi="Times New Roman" w:cs="Times New Roman"/>
          <w:sz w:val="24"/>
          <w:szCs w:val="24"/>
        </w:rPr>
        <w:t>.</w:t>
      </w:r>
    </w:p>
    <w:p w14:paraId="209E83A4" w14:textId="7D42CDB3" w:rsidR="00B11F7D" w:rsidRPr="007764F6" w:rsidRDefault="00B40F6C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8CE">
        <w:rPr>
          <w:rFonts w:ascii="Times New Roman" w:hAnsi="Times New Roman" w:cs="Times New Roman"/>
          <w:sz w:val="24"/>
          <w:szCs w:val="24"/>
        </w:rPr>
        <w:t>2</w:t>
      </w:r>
      <w:r w:rsidR="00F355F4" w:rsidRPr="00E938CE">
        <w:rPr>
          <w:rFonts w:ascii="Times New Roman" w:hAnsi="Times New Roman" w:cs="Times New Roman"/>
          <w:sz w:val="24"/>
          <w:szCs w:val="24"/>
        </w:rPr>
        <w:t>9</w:t>
      </w:r>
      <w:r w:rsidR="00B11F7D" w:rsidRPr="00E938CE">
        <w:rPr>
          <w:rFonts w:ascii="Times New Roman" w:hAnsi="Times New Roman" w:cs="Times New Roman"/>
          <w:sz w:val="24"/>
          <w:szCs w:val="24"/>
        </w:rPr>
        <w:t xml:space="preserve">. Darbuotojai, gaunantys kompensaciją už netarnybinio automobilio naudojimą, negali naudotis </w:t>
      </w:r>
      <w:r w:rsidR="00075499">
        <w:rPr>
          <w:rFonts w:ascii="Times New Roman" w:hAnsi="Times New Roman" w:cs="Times New Roman"/>
          <w:sz w:val="24"/>
          <w:szCs w:val="24"/>
        </w:rPr>
        <w:t>Ministerijos</w:t>
      </w:r>
      <w:r w:rsidR="00075499" w:rsidRPr="00F3200F">
        <w:rPr>
          <w:rFonts w:ascii="Times New Roman" w:hAnsi="Times New Roman" w:cs="Times New Roman"/>
          <w:sz w:val="24"/>
          <w:szCs w:val="24"/>
        </w:rPr>
        <w:t xml:space="preserve"> </w:t>
      </w:r>
      <w:r w:rsidR="00075499" w:rsidRPr="00B56D95">
        <w:rPr>
          <w:rFonts w:ascii="Times New Roman" w:hAnsi="Times New Roman" w:cs="Times New Roman"/>
          <w:sz w:val="24"/>
          <w:szCs w:val="24"/>
        </w:rPr>
        <w:t>tarnybiniu</w:t>
      </w:r>
      <w:r w:rsidR="00075499">
        <w:rPr>
          <w:rFonts w:ascii="Times New Roman" w:hAnsi="Times New Roman" w:cs="Times New Roman"/>
          <w:sz w:val="24"/>
          <w:szCs w:val="24"/>
        </w:rPr>
        <w:t xml:space="preserve"> </w:t>
      </w:r>
      <w:r w:rsidR="004B150A">
        <w:rPr>
          <w:rFonts w:ascii="Times New Roman" w:hAnsi="Times New Roman" w:cs="Times New Roman"/>
          <w:sz w:val="24"/>
          <w:szCs w:val="24"/>
        </w:rPr>
        <w:t>lengvuoju automobiliu</w:t>
      </w:r>
      <w:r w:rsidR="00B11F7D" w:rsidRPr="007764F6">
        <w:rPr>
          <w:rFonts w:ascii="Times New Roman" w:hAnsi="Times New Roman" w:cs="Times New Roman"/>
          <w:sz w:val="24"/>
          <w:szCs w:val="24"/>
        </w:rPr>
        <w:t xml:space="preserve">, išskyrus tuos atvejus, kai </w:t>
      </w:r>
      <w:r w:rsidR="00F03A53">
        <w:rPr>
          <w:rFonts w:ascii="Times New Roman" w:hAnsi="Times New Roman" w:cs="Times New Roman"/>
          <w:sz w:val="24"/>
          <w:szCs w:val="24"/>
        </w:rPr>
        <w:t>tarnybiniu</w:t>
      </w:r>
      <w:r w:rsidR="00A5112D">
        <w:rPr>
          <w:rFonts w:ascii="Times New Roman" w:hAnsi="Times New Roman" w:cs="Times New Roman"/>
          <w:sz w:val="24"/>
          <w:szCs w:val="24"/>
        </w:rPr>
        <w:t xml:space="preserve"> automobiliu </w:t>
      </w:r>
      <w:r w:rsidR="00B11F7D" w:rsidRPr="007764F6">
        <w:rPr>
          <w:rFonts w:ascii="Times New Roman" w:hAnsi="Times New Roman" w:cs="Times New Roman"/>
          <w:sz w:val="24"/>
          <w:szCs w:val="24"/>
        </w:rPr>
        <w:t>vyksta į komandiruotę.</w:t>
      </w:r>
    </w:p>
    <w:p w14:paraId="7C2CDFC6" w14:textId="415720AB" w:rsidR="00B11F7D" w:rsidRPr="007764F6" w:rsidRDefault="00F355F4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4F6"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B11F7D" w:rsidRPr="007764F6">
        <w:rPr>
          <w:rFonts w:ascii="Times New Roman" w:hAnsi="Times New Roman" w:cs="Times New Roman"/>
          <w:sz w:val="24"/>
          <w:szCs w:val="24"/>
        </w:rPr>
        <w:t xml:space="preserve">. Darbuotojai, kuriems už netarnybinių lengvųjų automobilių naudojimą tarnybos reikmėms mokamos kompensacijos, </w:t>
      </w:r>
      <w:r w:rsidR="006910F6">
        <w:rPr>
          <w:rFonts w:ascii="Times New Roman" w:hAnsi="Times New Roman" w:cs="Times New Roman"/>
          <w:sz w:val="24"/>
          <w:szCs w:val="24"/>
        </w:rPr>
        <w:t>šiais</w:t>
      </w:r>
      <w:r w:rsidR="00B11F7D" w:rsidRPr="007764F6">
        <w:rPr>
          <w:rFonts w:ascii="Times New Roman" w:hAnsi="Times New Roman" w:cs="Times New Roman"/>
          <w:sz w:val="24"/>
          <w:szCs w:val="24"/>
        </w:rPr>
        <w:t xml:space="preserve"> automobiliais darbo metu turi naudotis tik tarnybos reikmėms, vadovaudamiesi tarnybinės etikos principais.</w:t>
      </w:r>
    </w:p>
    <w:p w14:paraId="712F464B" w14:textId="77777777" w:rsidR="00D76F1F" w:rsidRPr="00270CE6" w:rsidRDefault="00D76F1F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48392" w14:textId="07F2E91C" w:rsidR="00B8495F" w:rsidRPr="00270CE6" w:rsidRDefault="00B8495F" w:rsidP="00270C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CE6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14:paraId="1EF93460" w14:textId="702EF6CB" w:rsidR="00B8495F" w:rsidRPr="00270CE6" w:rsidRDefault="00B8495F" w:rsidP="00270CE6">
      <w:pPr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E6">
        <w:rPr>
          <w:rFonts w:ascii="Times New Roman" w:hAnsi="Times New Roman" w:cs="Times New Roman"/>
          <w:b/>
          <w:bCs/>
          <w:sz w:val="24"/>
          <w:szCs w:val="24"/>
        </w:rPr>
        <w:t>NAUDOJIMASIS PAVEŽĖJŲ PASLAUGOMIS</w:t>
      </w:r>
    </w:p>
    <w:p w14:paraId="4BC6BC8D" w14:textId="77777777" w:rsidR="003936C6" w:rsidRPr="00270CE6" w:rsidRDefault="003936C6" w:rsidP="00F355F4">
      <w:pPr>
        <w:shd w:val="clear" w:color="auto" w:fill="FFFFFF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125C0" w14:textId="523A6F77" w:rsidR="006B4623" w:rsidRPr="008462B1" w:rsidRDefault="000E55D5" w:rsidP="006B4623">
      <w:pPr>
        <w:pStyle w:val="Sraopastraipa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Darbuotojai </w:t>
      </w:r>
      <w:proofErr w:type="spellStart"/>
      <w:r w:rsidR="00CF261C">
        <w:rPr>
          <w:rFonts w:ascii="Times New Roman" w:hAnsi="Times New Roman" w:cs="Times New Roman"/>
          <w:sz w:val="24"/>
          <w:szCs w:val="24"/>
        </w:rPr>
        <w:t>p</w:t>
      </w:r>
      <w:r w:rsidR="006B4623" w:rsidRPr="008462B1">
        <w:rPr>
          <w:rFonts w:ascii="Times New Roman" w:hAnsi="Times New Roman" w:cs="Times New Roman"/>
          <w:sz w:val="24"/>
          <w:szCs w:val="24"/>
        </w:rPr>
        <w:t>avežėjų</w:t>
      </w:r>
      <w:proofErr w:type="spellEnd"/>
      <w:r w:rsidR="006B4623" w:rsidRPr="008462B1">
        <w:rPr>
          <w:rFonts w:ascii="Times New Roman" w:hAnsi="Times New Roman" w:cs="Times New Roman"/>
          <w:sz w:val="24"/>
          <w:szCs w:val="24"/>
        </w:rPr>
        <w:t xml:space="preserve"> paslaugomis gali naudotis išskirtinai tik tarnybos reikmėms Lietuvos Respublikos teritorijo</w:t>
      </w:r>
      <w:r w:rsidR="00ED266D">
        <w:rPr>
          <w:rFonts w:ascii="Times New Roman" w:hAnsi="Times New Roman" w:cs="Times New Roman"/>
          <w:sz w:val="24"/>
          <w:szCs w:val="24"/>
        </w:rPr>
        <w:t>je</w:t>
      </w:r>
      <w:r w:rsidR="006B4623" w:rsidRPr="008462B1">
        <w:rPr>
          <w:rFonts w:ascii="Times New Roman" w:hAnsi="Times New Roman" w:cs="Times New Roman"/>
          <w:sz w:val="24"/>
          <w:szCs w:val="24"/>
        </w:rPr>
        <w:t>, išskyrus Komandiruočių išlaidų apmokėjimo taisyklių</w:t>
      </w:r>
      <w:r w:rsidR="0058278C">
        <w:rPr>
          <w:rFonts w:ascii="Times New Roman" w:hAnsi="Times New Roman" w:cs="Times New Roman"/>
          <w:sz w:val="24"/>
          <w:szCs w:val="24"/>
        </w:rPr>
        <w:t xml:space="preserve"> </w:t>
      </w:r>
      <w:r w:rsidR="006B4623" w:rsidRPr="008462B1">
        <w:rPr>
          <w:rFonts w:ascii="Times New Roman" w:hAnsi="Times New Roman" w:cs="Times New Roman"/>
          <w:sz w:val="24"/>
          <w:szCs w:val="24"/>
        </w:rPr>
        <w:t xml:space="preserve">7.3.3 ir </w:t>
      </w:r>
      <w:r w:rsidR="0058278C">
        <w:rPr>
          <w:rFonts w:ascii="Times New Roman" w:hAnsi="Times New Roman" w:cs="Times New Roman"/>
          <w:sz w:val="24"/>
          <w:szCs w:val="24"/>
        </w:rPr>
        <w:br/>
      </w:r>
      <w:r w:rsidR="006B4623" w:rsidRPr="008462B1">
        <w:rPr>
          <w:rFonts w:ascii="Times New Roman" w:hAnsi="Times New Roman" w:cs="Times New Roman"/>
          <w:sz w:val="24"/>
          <w:szCs w:val="24"/>
        </w:rPr>
        <w:t xml:space="preserve">17.3 papunkčiuose nustatytus atvejus, </w:t>
      </w:r>
      <w:r w:rsidR="00FB07A5">
        <w:rPr>
          <w:rFonts w:ascii="Times New Roman" w:hAnsi="Times New Roman" w:cs="Times New Roman"/>
          <w:sz w:val="24"/>
          <w:szCs w:val="24"/>
        </w:rPr>
        <w:t>kai</w:t>
      </w:r>
      <w:r w:rsidR="00FB07A5" w:rsidRPr="008462B1">
        <w:rPr>
          <w:rFonts w:ascii="Times New Roman" w:hAnsi="Times New Roman" w:cs="Times New Roman"/>
          <w:sz w:val="24"/>
          <w:szCs w:val="24"/>
        </w:rPr>
        <w:t xml:space="preserve"> </w:t>
      </w:r>
      <w:r w:rsidR="006B4623" w:rsidRPr="008462B1">
        <w:rPr>
          <w:rFonts w:ascii="Times New Roman" w:hAnsi="Times New Roman" w:cs="Times New Roman"/>
          <w:sz w:val="24"/>
          <w:szCs w:val="24"/>
        </w:rPr>
        <w:t xml:space="preserve">išlaidos, patirtos </w:t>
      </w:r>
      <w:r w:rsidR="00D83945">
        <w:rPr>
          <w:rFonts w:ascii="Times New Roman" w:hAnsi="Times New Roman" w:cs="Times New Roman"/>
          <w:sz w:val="24"/>
          <w:szCs w:val="24"/>
        </w:rPr>
        <w:t xml:space="preserve">naudojantis </w:t>
      </w:r>
      <w:proofErr w:type="spellStart"/>
      <w:r w:rsidR="006B4623" w:rsidRPr="008462B1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6B4623" w:rsidRPr="008462B1">
        <w:rPr>
          <w:rFonts w:ascii="Times New Roman" w:hAnsi="Times New Roman" w:cs="Times New Roman"/>
          <w:sz w:val="24"/>
          <w:szCs w:val="24"/>
        </w:rPr>
        <w:t xml:space="preserve"> paslaugom</w:t>
      </w:r>
      <w:r w:rsidR="00D83945">
        <w:rPr>
          <w:rFonts w:ascii="Times New Roman" w:hAnsi="Times New Roman" w:cs="Times New Roman"/>
          <w:sz w:val="24"/>
          <w:szCs w:val="24"/>
        </w:rPr>
        <w:t>i</w:t>
      </w:r>
      <w:r w:rsidR="006B4623" w:rsidRPr="008462B1">
        <w:rPr>
          <w:rFonts w:ascii="Times New Roman" w:hAnsi="Times New Roman" w:cs="Times New Roman"/>
          <w:sz w:val="24"/>
          <w:szCs w:val="24"/>
        </w:rPr>
        <w:t xml:space="preserve">s komandiruotės metu, negali būti apmokamos. </w:t>
      </w:r>
      <w:r w:rsidR="00C06F61">
        <w:rPr>
          <w:rFonts w:ascii="Times New Roman" w:hAnsi="Times New Roman" w:cs="Times New Roman"/>
          <w:sz w:val="24"/>
          <w:szCs w:val="24"/>
        </w:rPr>
        <w:t xml:space="preserve">Darbuotojai </w:t>
      </w:r>
      <w:proofErr w:type="spellStart"/>
      <w:r w:rsidR="00C06F61">
        <w:rPr>
          <w:rFonts w:ascii="Times New Roman" w:hAnsi="Times New Roman" w:cs="Times New Roman"/>
          <w:sz w:val="24"/>
          <w:szCs w:val="24"/>
        </w:rPr>
        <w:t>p</w:t>
      </w:r>
      <w:r w:rsidR="006B4623" w:rsidRPr="008462B1">
        <w:rPr>
          <w:rFonts w:ascii="Times New Roman" w:hAnsi="Times New Roman" w:cs="Times New Roman"/>
          <w:sz w:val="24"/>
          <w:szCs w:val="24"/>
        </w:rPr>
        <w:t>avežėjų</w:t>
      </w:r>
      <w:proofErr w:type="spellEnd"/>
      <w:r w:rsidR="006B4623" w:rsidRPr="008462B1">
        <w:rPr>
          <w:rFonts w:ascii="Times New Roman" w:hAnsi="Times New Roman" w:cs="Times New Roman"/>
          <w:sz w:val="24"/>
          <w:szCs w:val="24"/>
        </w:rPr>
        <w:t xml:space="preserve"> paslaugas užsako savarankiškai.</w:t>
      </w:r>
    </w:p>
    <w:p w14:paraId="57DADD97" w14:textId="26D2FDA7" w:rsidR="00B40F6C" w:rsidRPr="008462B1" w:rsidRDefault="0006483F" w:rsidP="008462B1">
      <w:pPr>
        <w:pStyle w:val="Sraopastraipa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2B1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Pr="008462B1">
        <w:rPr>
          <w:rFonts w:ascii="Times New Roman" w:hAnsi="Times New Roman" w:cs="Times New Roman"/>
          <w:sz w:val="24"/>
          <w:szCs w:val="24"/>
        </w:rPr>
        <w:t xml:space="preserve"> </w:t>
      </w:r>
      <w:r w:rsidR="00B8495F" w:rsidRPr="008462B1">
        <w:rPr>
          <w:rFonts w:ascii="Times New Roman" w:hAnsi="Times New Roman" w:cs="Times New Roman"/>
          <w:sz w:val="24"/>
          <w:szCs w:val="24"/>
        </w:rPr>
        <w:t xml:space="preserve">paslaugos užsakomos tik </w:t>
      </w:r>
      <w:r w:rsidR="00D92223" w:rsidRPr="008462B1">
        <w:rPr>
          <w:rFonts w:ascii="Times New Roman" w:hAnsi="Times New Roman" w:cs="Times New Roman"/>
          <w:sz w:val="24"/>
          <w:szCs w:val="24"/>
        </w:rPr>
        <w:t>iš</w:t>
      </w:r>
      <w:r w:rsidRPr="00846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D96" w:rsidRPr="008462B1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923D96" w:rsidRPr="008462B1">
        <w:rPr>
          <w:rFonts w:ascii="Times New Roman" w:hAnsi="Times New Roman" w:cs="Times New Roman"/>
          <w:sz w:val="24"/>
          <w:szCs w:val="24"/>
        </w:rPr>
        <w:t xml:space="preserve"> paslaugas teikianči</w:t>
      </w:r>
      <w:r w:rsidR="00D92223" w:rsidRPr="008462B1">
        <w:rPr>
          <w:rFonts w:ascii="Times New Roman" w:hAnsi="Times New Roman" w:cs="Times New Roman"/>
          <w:sz w:val="24"/>
          <w:szCs w:val="24"/>
        </w:rPr>
        <w:t>os</w:t>
      </w:r>
      <w:r w:rsidR="00923D96" w:rsidRPr="008462B1">
        <w:rPr>
          <w:rFonts w:ascii="Times New Roman" w:hAnsi="Times New Roman" w:cs="Times New Roman"/>
          <w:sz w:val="24"/>
          <w:szCs w:val="24"/>
        </w:rPr>
        <w:t xml:space="preserve"> įmon</w:t>
      </w:r>
      <w:r w:rsidR="00D92223" w:rsidRPr="008462B1">
        <w:rPr>
          <w:rFonts w:ascii="Times New Roman" w:hAnsi="Times New Roman" w:cs="Times New Roman"/>
          <w:sz w:val="24"/>
          <w:szCs w:val="24"/>
        </w:rPr>
        <w:t>ės, su kuria</w:t>
      </w:r>
      <w:r w:rsidR="00923D96" w:rsidRPr="008462B1">
        <w:rPr>
          <w:rFonts w:ascii="Times New Roman" w:hAnsi="Times New Roman" w:cs="Times New Roman"/>
          <w:sz w:val="24"/>
          <w:szCs w:val="24"/>
        </w:rPr>
        <w:t xml:space="preserve"> </w:t>
      </w:r>
      <w:r w:rsidR="001F0520">
        <w:rPr>
          <w:rFonts w:ascii="Times New Roman" w:hAnsi="Times New Roman" w:cs="Times New Roman"/>
          <w:sz w:val="24"/>
          <w:szCs w:val="24"/>
        </w:rPr>
        <w:t>M</w:t>
      </w:r>
      <w:r w:rsidR="001F0520" w:rsidRPr="008462B1">
        <w:rPr>
          <w:rFonts w:ascii="Times New Roman" w:hAnsi="Times New Roman" w:cs="Times New Roman"/>
          <w:sz w:val="24"/>
          <w:szCs w:val="24"/>
        </w:rPr>
        <w:t xml:space="preserve">inisterija </w:t>
      </w:r>
      <w:r w:rsidR="00D92223" w:rsidRPr="008462B1">
        <w:rPr>
          <w:rFonts w:ascii="Times New Roman" w:hAnsi="Times New Roman" w:cs="Times New Roman"/>
          <w:sz w:val="24"/>
          <w:szCs w:val="24"/>
        </w:rPr>
        <w:t xml:space="preserve">yra sudariusi </w:t>
      </w:r>
      <w:proofErr w:type="spellStart"/>
      <w:r w:rsidR="003144F7" w:rsidRPr="008462B1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3144F7" w:rsidRPr="008462B1">
        <w:rPr>
          <w:rFonts w:ascii="Times New Roman" w:hAnsi="Times New Roman" w:cs="Times New Roman"/>
          <w:sz w:val="24"/>
          <w:szCs w:val="24"/>
        </w:rPr>
        <w:t xml:space="preserve"> </w:t>
      </w:r>
      <w:r w:rsidR="00D92223" w:rsidRPr="008462B1">
        <w:rPr>
          <w:rFonts w:ascii="Times New Roman" w:hAnsi="Times New Roman" w:cs="Times New Roman"/>
          <w:sz w:val="24"/>
          <w:szCs w:val="24"/>
        </w:rPr>
        <w:t>paslaugų sutartį.</w:t>
      </w:r>
    </w:p>
    <w:p w14:paraId="4FD4F84A" w14:textId="109C9BB0" w:rsidR="00480962" w:rsidRPr="008462B1" w:rsidRDefault="00002331" w:rsidP="007B0D9E">
      <w:pPr>
        <w:pStyle w:val="Sraopastraipa"/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="003144F7" w:rsidRPr="008462B1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3144F7" w:rsidRPr="008462B1">
        <w:rPr>
          <w:rFonts w:ascii="Times New Roman" w:hAnsi="Times New Roman" w:cs="Times New Roman"/>
          <w:sz w:val="24"/>
          <w:szCs w:val="24"/>
        </w:rPr>
        <w:t xml:space="preserve"> paslaugos užsakomos pagal </w:t>
      </w:r>
      <w:proofErr w:type="spellStart"/>
      <w:r w:rsidR="00653C23" w:rsidRPr="008462B1">
        <w:rPr>
          <w:rFonts w:ascii="Times New Roman" w:hAnsi="Times New Roman" w:cs="Times New Roman"/>
          <w:sz w:val="24"/>
          <w:szCs w:val="24"/>
        </w:rPr>
        <w:t>pav</w:t>
      </w:r>
      <w:r w:rsidR="00D223B2" w:rsidRPr="008462B1">
        <w:rPr>
          <w:rFonts w:ascii="Times New Roman" w:hAnsi="Times New Roman" w:cs="Times New Roman"/>
          <w:sz w:val="24"/>
          <w:szCs w:val="24"/>
        </w:rPr>
        <w:t>e</w:t>
      </w:r>
      <w:r w:rsidR="00653C23" w:rsidRPr="008462B1">
        <w:rPr>
          <w:rFonts w:ascii="Times New Roman" w:hAnsi="Times New Roman" w:cs="Times New Roman"/>
          <w:sz w:val="24"/>
          <w:szCs w:val="24"/>
        </w:rPr>
        <w:t>žėjo</w:t>
      </w:r>
      <w:proofErr w:type="spellEnd"/>
      <w:r w:rsidR="00D6596F" w:rsidRPr="008462B1">
        <w:rPr>
          <w:rFonts w:ascii="Times New Roman" w:hAnsi="Times New Roman" w:cs="Times New Roman"/>
          <w:sz w:val="24"/>
          <w:szCs w:val="24"/>
        </w:rPr>
        <w:t xml:space="preserve"> paslaugas teikiančios įmonės pateiktą instrukciją</w:t>
      </w:r>
      <w:r w:rsidR="001B7807" w:rsidRPr="008462B1">
        <w:rPr>
          <w:rFonts w:ascii="Times New Roman" w:hAnsi="Times New Roman" w:cs="Times New Roman"/>
          <w:sz w:val="24"/>
          <w:szCs w:val="24"/>
        </w:rPr>
        <w:t>,</w:t>
      </w:r>
      <w:r w:rsidR="00D6596F" w:rsidRPr="008462B1">
        <w:rPr>
          <w:rFonts w:ascii="Times New Roman" w:hAnsi="Times New Roman" w:cs="Times New Roman"/>
          <w:sz w:val="24"/>
          <w:szCs w:val="24"/>
        </w:rPr>
        <w:t xml:space="preserve"> naudojantis </w:t>
      </w:r>
      <w:r w:rsidR="00653C23" w:rsidRPr="008462B1">
        <w:rPr>
          <w:rFonts w:ascii="Times New Roman" w:hAnsi="Times New Roman" w:cs="Times New Roman"/>
          <w:sz w:val="24"/>
          <w:szCs w:val="24"/>
        </w:rPr>
        <w:t>mobiliąj</w:t>
      </w:r>
      <w:r w:rsidR="00660338">
        <w:rPr>
          <w:rFonts w:ascii="Times New Roman" w:hAnsi="Times New Roman" w:cs="Times New Roman"/>
          <w:sz w:val="24"/>
          <w:szCs w:val="24"/>
        </w:rPr>
        <w:t>a</w:t>
      </w:r>
      <w:r w:rsidR="00D6596F" w:rsidRPr="008462B1">
        <w:rPr>
          <w:rFonts w:ascii="Times New Roman" w:hAnsi="Times New Roman" w:cs="Times New Roman"/>
          <w:sz w:val="24"/>
          <w:szCs w:val="24"/>
        </w:rPr>
        <w:t xml:space="preserve"> programėle.</w:t>
      </w:r>
    </w:p>
    <w:p w14:paraId="74AC31A4" w14:textId="77777777" w:rsidR="00480962" w:rsidRPr="007B0D9E" w:rsidRDefault="00480962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BF6D" w14:textId="3D5109C1" w:rsidR="00B11F7D" w:rsidRPr="007B0D9E" w:rsidRDefault="00B11F7D" w:rsidP="007B0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D9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1D3022" w:rsidRPr="007B0D9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B0D9E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9F09668" w14:textId="77777777" w:rsidR="00B11F7D" w:rsidRPr="007B0D9E" w:rsidRDefault="00B11F7D" w:rsidP="007B0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D9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2DC6FD82" w14:textId="417FE6A2" w:rsidR="00B11F7D" w:rsidRPr="007B0D9E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82304" w14:textId="447D1748" w:rsidR="00B11F7D" w:rsidRPr="007B0D9E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0D9E">
        <w:rPr>
          <w:rFonts w:ascii="Times New Roman" w:hAnsi="Times New Roman" w:cs="Times New Roman"/>
          <w:sz w:val="24"/>
          <w:szCs w:val="24"/>
        </w:rPr>
        <w:t>3</w:t>
      </w:r>
      <w:r w:rsidR="00D76F1F" w:rsidRPr="007B0D9E">
        <w:rPr>
          <w:rFonts w:ascii="Times New Roman" w:hAnsi="Times New Roman" w:cs="Times New Roman"/>
          <w:sz w:val="24"/>
          <w:szCs w:val="24"/>
        </w:rPr>
        <w:t>4</w:t>
      </w:r>
      <w:r w:rsidRPr="007B0D9E">
        <w:rPr>
          <w:rFonts w:ascii="Times New Roman" w:hAnsi="Times New Roman" w:cs="Times New Roman"/>
          <w:sz w:val="24"/>
          <w:szCs w:val="24"/>
        </w:rPr>
        <w:t xml:space="preserve">. Darbuotojai turi būti supažindinami su </w:t>
      </w:r>
      <w:r w:rsidR="00492DB7" w:rsidRPr="007B0D9E">
        <w:rPr>
          <w:rFonts w:ascii="Times New Roman" w:hAnsi="Times New Roman" w:cs="Times New Roman"/>
          <w:sz w:val="24"/>
          <w:szCs w:val="24"/>
        </w:rPr>
        <w:t>T</w:t>
      </w:r>
      <w:r w:rsidRPr="007B0D9E">
        <w:rPr>
          <w:rFonts w:ascii="Times New Roman" w:hAnsi="Times New Roman" w:cs="Times New Roman"/>
          <w:sz w:val="24"/>
          <w:szCs w:val="24"/>
        </w:rPr>
        <w:t>aisyklėmis.</w:t>
      </w:r>
    </w:p>
    <w:p w14:paraId="52FD2DAA" w14:textId="15437E05" w:rsidR="002D3380" w:rsidRPr="00F77763" w:rsidRDefault="00B11F7D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763">
        <w:rPr>
          <w:rFonts w:ascii="Times New Roman" w:hAnsi="Times New Roman" w:cs="Times New Roman"/>
          <w:sz w:val="24"/>
          <w:szCs w:val="24"/>
        </w:rPr>
        <w:t>3</w:t>
      </w:r>
      <w:r w:rsidR="00D76F1F" w:rsidRPr="00F77763">
        <w:rPr>
          <w:rFonts w:ascii="Times New Roman" w:hAnsi="Times New Roman" w:cs="Times New Roman"/>
          <w:sz w:val="24"/>
          <w:szCs w:val="24"/>
        </w:rPr>
        <w:t>5</w:t>
      </w:r>
      <w:r w:rsidRPr="00F77763">
        <w:rPr>
          <w:rFonts w:ascii="Times New Roman" w:hAnsi="Times New Roman" w:cs="Times New Roman"/>
          <w:sz w:val="24"/>
          <w:szCs w:val="24"/>
        </w:rPr>
        <w:t xml:space="preserve">. </w:t>
      </w:r>
      <w:r w:rsidR="009C2C40" w:rsidRPr="00F77763">
        <w:rPr>
          <w:rFonts w:ascii="Times New Roman" w:hAnsi="Times New Roman" w:cs="Times New Roman"/>
          <w:sz w:val="24"/>
          <w:szCs w:val="24"/>
        </w:rPr>
        <w:t>T</w:t>
      </w:r>
      <w:r w:rsidR="00D17053" w:rsidRPr="00F77763">
        <w:rPr>
          <w:rFonts w:ascii="Times New Roman" w:hAnsi="Times New Roman" w:cs="Times New Roman"/>
          <w:sz w:val="24"/>
          <w:szCs w:val="24"/>
        </w:rPr>
        <w:t xml:space="preserve">urto valdymo ir aprūpinimo </w:t>
      </w:r>
      <w:r w:rsidR="009B5929" w:rsidRPr="00F77763">
        <w:rPr>
          <w:rFonts w:ascii="Times New Roman" w:hAnsi="Times New Roman" w:cs="Times New Roman"/>
          <w:sz w:val="24"/>
          <w:szCs w:val="24"/>
        </w:rPr>
        <w:t xml:space="preserve">skyrius </w:t>
      </w:r>
      <w:r w:rsidR="00D17053" w:rsidRPr="00F77763">
        <w:rPr>
          <w:rFonts w:ascii="Times New Roman" w:hAnsi="Times New Roman" w:cs="Times New Roman"/>
          <w:sz w:val="24"/>
          <w:szCs w:val="24"/>
        </w:rPr>
        <w:t>ir Veiklos valdymo skyri</w:t>
      </w:r>
      <w:r w:rsidR="009B5929" w:rsidRPr="00F77763">
        <w:rPr>
          <w:rFonts w:ascii="Times New Roman" w:hAnsi="Times New Roman" w:cs="Times New Roman"/>
          <w:sz w:val="24"/>
          <w:szCs w:val="24"/>
        </w:rPr>
        <w:t>us</w:t>
      </w:r>
      <w:r w:rsidR="00D17053" w:rsidRPr="00F77763">
        <w:rPr>
          <w:rFonts w:ascii="Times New Roman" w:hAnsi="Times New Roman" w:cs="Times New Roman"/>
          <w:sz w:val="24"/>
          <w:szCs w:val="24"/>
        </w:rPr>
        <w:t xml:space="preserve"> pagal kompetenciją </w:t>
      </w:r>
      <w:r w:rsidRPr="00F77763">
        <w:rPr>
          <w:rFonts w:ascii="Times New Roman" w:hAnsi="Times New Roman" w:cs="Times New Roman"/>
          <w:sz w:val="24"/>
          <w:szCs w:val="24"/>
        </w:rPr>
        <w:t>kontroliuoja, kaip laikomasi Taisyklių reikalavimų.</w:t>
      </w:r>
    </w:p>
    <w:p w14:paraId="5F5F8EC6" w14:textId="1B3E702D" w:rsidR="00B40F6C" w:rsidRPr="00F77763" w:rsidRDefault="002D3380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763">
        <w:rPr>
          <w:rFonts w:ascii="Times New Roman" w:hAnsi="Times New Roman" w:cs="Times New Roman"/>
          <w:sz w:val="24"/>
          <w:szCs w:val="24"/>
        </w:rPr>
        <w:t>3</w:t>
      </w:r>
      <w:r w:rsidR="00D76F1F" w:rsidRPr="00F77763">
        <w:rPr>
          <w:rFonts w:ascii="Times New Roman" w:hAnsi="Times New Roman" w:cs="Times New Roman"/>
          <w:sz w:val="24"/>
          <w:szCs w:val="24"/>
        </w:rPr>
        <w:t>6</w:t>
      </w:r>
      <w:r w:rsidRPr="00F77763">
        <w:rPr>
          <w:rFonts w:ascii="Times New Roman" w:hAnsi="Times New Roman" w:cs="Times New Roman"/>
          <w:sz w:val="24"/>
          <w:szCs w:val="24"/>
        </w:rPr>
        <w:t xml:space="preserve">. Darbuotojai, naudodamiesi </w:t>
      </w:r>
      <w:r w:rsidR="00027E52">
        <w:rPr>
          <w:rFonts w:ascii="Times New Roman" w:hAnsi="Times New Roman" w:cs="Times New Roman"/>
          <w:sz w:val="24"/>
          <w:szCs w:val="24"/>
        </w:rPr>
        <w:t>M</w:t>
      </w:r>
      <w:r w:rsidRPr="00F77763">
        <w:rPr>
          <w:rFonts w:ascii="Times New Roman" w:hAnsi="Times New Roman" w:cs="Times New Roman"/>
          <w:sz w:val="24"/>
          <w:szCs w:val="24"/>
        </w:rPr>
        <w:t xml:space="preserve">inisterijos tarnybiniu lengvuoju automobiliu, privalo </w:t>
      </w:r>
      <w:r w:rsidRPr="00F77763">
        <w:rPr>
          <w:rFonts w:ascii="Times New Roman" w:eastAsia="Calibri" w:hAnsi="Times New Roman" w:cs="Times New Roman"/>
          <w:sz w:val="24"/>
          <w:szCs w:val="24"/>
        </w:rPr>
        <w:t>atsakingai</w:t>
      </w:r>
      <w:r w:rsidR="00B20708">
        <w:rPr>
          <w:rFonts w:ascii="Times New Roman" w:eastAsia="Calibri" w:hAnsi="Times New Roman" w:cs="Times New Roman"/>
          <w:sz w:val="24"/>
          <w:szCs w:val="24"/>
        </w:rPr>
        <w:t xml:space="preserve"> naudotis</w:t>
      </w:r>
      <w:r w:rsidR="00253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3DB5">
        <w:rPr>
          <w:rFonts w:ascii="Times New Roman" w:eastAsia="Calibri" w:hAnsi="Times New Roman" w:cs="Times New Roman"/>
          <w:sz w:val="24"/>
          <w:szCs w:val="24"/>
        </w:rPr>
        <w:t>telemetrine</w:t>
      </w:r>
      <w:proofErr w:type="spellEnd"/>
      <w:r w:rsidR="00253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88B">
        <w:rPr>
          <w:rFonts w:ascii="Times New Roman" w:eastAsia="Calibri" w:hAnsi="Times New Roman" w:cs="Times New Roman"/>
          <w:sz w:val="24"/>
          <w:szCs w:val="24"/>
        </w:rPr>
        <w:t>įranga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, laikydamiesi </w:t>
      </w:r>
      <w:r w:rsidR="003C0B00">
        <w:rPr>
          <w:rFonts w:ascii="Times New Roman" w:eastAsia="Calibri" w:hAnsi="Times New Roman" w:cs="Times New Roman"/>
          <w:sz w:val="24"/>
          <w:szCs w:val="24"/>
        </w:rPr>
        <w:t>šios</w:t>
      </w:r>
      <w:r w:rsidR="003C0B00"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88B">
        <w:rPr>
          <w:rFonts w:ascii="Times New Roman" w:eastAsia="Calibri" w:hAnsi="Times New Roman" w:cs="Times New Roman"/>
          <w:sz w:val="24"/>
          <w:szCs w:val="24"/>
        </w:rPr>
        <w:t>įrangos</w:t>
      </w:r>
      <w:r w:rsidR="00D8188B"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techninėje dokumentacijoje nustatytos paskirties </w:t>
      </w:r>
      <w:r w:rsidR="00BD0512">
        <w:rPr>
          <w:rFonts w:ascii="Times New Roman" w:eastAsia="Calibri" w:hAnsi="Times New Roman" w:cs="Times New Roman"/>
          <w:sz w:val="24"/>
          <w:szCs w:val="24"/>
        </w:rPr>
        <w:t xml:space="preserve">reikalavimų </w:t>
      </w:r>
      <w:r w:rsidR="00450C6D">
        <w:rPr>
          <w:rFonts w:ascii="Times New Roman" w:eastAsia="Calibri" w:hAnsi="Times New Roman" w:cs="Times New Roman"/>
          <w:sz w:val="24"/>
          <w:szCs w:val="24"/>
        </w:rPr>
        <w:t>ir</w:t>
      </w:r>
      <w:r w:rsidR="00450C6D"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kitų reikalavimų, numatytų </w:t>
      </w:r>
      <w:proofErr w:type="spellStart"/>
      <w:r w:rsidR="000D71D1" w:rsidRPr="00F77763">
        <w:rPr>
          <w:rFonts w:ascii="Times New Roman" w:eastAsia="Calibri" w:hAnsi="Times New Roman" w:cs="Times New Roman"/>
          <w:sz w:val="24"/>
          <w:szCs w:val="24"/>
        </w:rPr>
        <w:t>t</w:t>
      </w:r>
      <w:r w:rsidRPr="00F77763">
        <w:rPr>
          <w:rFonts w:ascii="Times New Roman" w:eastAsia="Calibri" w:hAnsi="Times New Roman" w:cs="Times New Roman"/>
          <w:sz w:val="24"/>
          <w:szCs w:val="24"/>
        </w:rPr>
        <w:t>elemetrinės</w:t>
      </w:r>
      <w:proofErr w:type="spellEnd"/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88B">
        <w:rPr>
          <w:rFonts w:ascii="Times New Roman" w:eastAsia="Calibri" w:hAnsi="Times New Roman" w:cs="Times New Roman"/>
          <w:sz w:val="24"/>
          <w:szCs w:val="24"/>
        </w:rPr>
        <w:t>įrangos</w:t>
      </w:r>
      <w:r w:rsidR="00D8188B"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3E4">
        <w:rPr>
          <w:rFonts w:ascii="Times New Roman" w:eastAsia="Calibri" w:hAnsi="Times New Roman" w:cs="Times New Roman"/>
          <w:sz w:val="24"/>
          <w:szCs w:val="24"/>
        </w:rPr>
        <w:t xml:space="preserve">naudojimo ir 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techninės priežiūros </w:t>
      </w:r>
      <w:r w:rsidR="007C2A68">
        <w:rPr>
          <w:rFonts w:ascii="Times New Roman" w:eastAsia="Calibri" w:hAnsi="Times New Roman" w:cs="Times New Roman"/>
          <w:sz w:val="24"/>
          <w:szCs w:val="24"/>
        </w:rPr>
        <w:t>instrukcijoje</w:t>
      </w:r>
      <w:r w:rsidR="00BD0512">
        <w:rPr>
          <w:rFonts w:ascii="Times New Roman" w:eastAsia="Calibri" w:hAnsi="Times New Roman" w:cs="Times New Roman"/>
          <w:sz w:val="24"/>
          <w:szCs w:val="24"/>
        </w:rPr>
        <w:t>.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0BD">
        <w:rPr>
          <w:rFonts w:ascii="Times New Roman" w:eastAsia="Calibri" w:hAnsi="Times New Roman" w:cs="Times New Roman"/>
          <w:sz w:val="24"/>
          <w:szCs w:val="24"/>
        </w:rPr>
        <w:t>D</w:t>
      </w:r>
      <w:r w:rsidRPr="00F77763">
        <w:rPr>
          <w:rFonts w:ascii="Times New Roman" w:eastAsia="Calibri" w:hAnsi="Times New Roman" w:cs="Times New Roman"/>
          <w:sz w:val="24"/>
          <w:szCs w:val="24"/>
        </w:rPr>
        <w:t>arbuotojai</w:t>
      </w:r>
      <w:r w:rsidR="00E660BD">
        <w:rPr>
          <w:rFonts w:ascii="Times New Roman" w:eastAsia="Calibri" w:hAnsi="Times New Roman" w:cs="Times New Roman"/>
          <w:sz w:val="24"/>
          <w:szCs w:val="24"/>
        </w:rPr>
        <w:t>,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0BD">
        <w:rPr>
          <w:rFonts w:ascii="Times New Roman" w:eastAsia="Calibri" w:hAnsi="Times New Roman" w:cs="Times New Roman"/>
          <w:sz w:val="24"/>
          <w:szCs w:val="24"/>
        </w:rPr>
        <w:t>prieš</w:t>
      </w:r>
      <w:r w:rsidR="00E660BD" w:rsidRPr="00C711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0BD">
        <w:rPr>
          <w:rFonts w:ascii="Times New Roman" w:eastAsia="Calibri" w:hAnsi="Times New Roman" w:cs="Times New Roman"/>
          <w:sz w:val="24"/>
          <w:szCs w:val="24"/>
        </w:rPr>
        <w:t>pasinaudodami M</w:t>
      </w:r>
      <w:r w:rsidR="00E660BD" w:rsidRPr="00C71173">
        <w:rPr>
          <w:rFonts w:ascii="Times New Roman" w:eastAsia="Calibri" w:hAnsi="Times New Roman" w:cs="Times New Roman"/>
          <w:sz w:val="24"/>
          <w:szCs w:val="24"/>
        </w:rPr>
        <w:t>inisterijos tarnybiniu lengvuoju automobiliu</w:t>
      </w:r>
      <w:r w:rsidR="00E660BD">
        <w:rPr>
          <w:rFonts w:ascii="Times New Roman" w:eastAsia="Calibri" w:hAnsi="Times New Roman" w:cs="Times New Roman"/>
          <w:sz w:val="24"/>
          <w:szCs w:val="24"/>
        </w:rPr>
        <w:t>, kuriame</w:t>
      </w:r>
      <w:r w:rsidR="00E660BD" w:rsidRPr="00C71173">
        <w:rPr>
          <w:rFonts w:ascii="Times New Roman" w:eastAsia="Calibri" w:hAnsi="Times New Roman" w:cs="Times New Roman"/>
          <w:sz w:val="24"/>
          <w:szCs w:val="24"/>
        </w:rPr>
        <w:t xml:space="preserve"> įrengta </w:t>
      </w:r>
      <w:proofErr w:type="spellStart"/>
      <w:r w:rsidR="00E660BD" w:rsidRPr="00C71173">
        <w:rPr>
          <w:rFonts w:ascii="Times New Roman" w:eastAsia="Calibri" w:hAnsi="Times New Roman" w:cs="Times New Roman"/>
          <w:sz w:val="24"/>
          <w:szCs w:val="24"/>
        </w:rPr>
        <w:t>telemetrin</w:t>
      </w:r>
      <w:r w:rsidR="00E660BD">
        <w:rPr>
          <w:rFonts w:ascii="Times New Roman" w:eastAsia="Calibri" w:hAnsi="Times New Roman" w:cs="Times New Roman"/>
          <w:sz w:val="24"/>
          <w:szCs w:val="24"/>
        </w:rPr>
        <w:t>ė</w:t>
      </w:r>
      <w:proofErr w:type="spellEnd"/>
      <w:r w:rsidR="00E660BD" w:rsidRPr="00C711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88B">
        <w:rPr>
          <w:rFonts w:ascii="Times New Roman" w:eastAsia="Calibri" w:hAnsi="Times New Roman" w:cs="Times New Roman"/>
          <w:sz w:val="24"/>
          <w:szCs w:val="24"/>
        </w:rPr>
        <w:t>įranga</w:t>
      </w:r>
      <w:r w:rsidR="00E660BD">
        <w:rPr>
          <w:rFonts w:ascii="Times New Roman" w:eastAsia="Calibri" w:hAnsi="Times New Roman" w:cs="Times New Roman"/>
          <w:sz w:val="24"/>
          <w:szCs w:val="24"/>
        </w:rPr>
        <w:t>,</w:t>
      </w:r>
      <w:r w:rsidR="00E660BD" w:rsidRPr="00E66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763">
        <w:rPr>
          <w:rFonts w:ascii="Times New Roman" w:eastAsia="Calibri" w:hAnsi="Times New Roman" w:cs="Times New Roman"/>
          <w:sz w:val="24"/>
          <w:szCs w:val="24"/>
        </w:rPr>
        <w:t>privalo pasirašytinai</w:t>
      </w:r>
      <w:r w:rsidR="00DD0A75">
        <w:rPr>
          <w:rFonts w:ascii="Times New Roman" w:eastAsia="Calibri" w:hAnsi="Times New Roman" w:cs="Times New Roman"/>
          <w:sz w:val="24"/>
          <w:szCs w:val="24"/>
        </w:rPr>
        <w:t xml:space="preserve"> susipažinti su </w:t>
      </w:r>
      <w:r w:rsidR="00A67EE5">
        <w:rPr>
          <w:rFonts w:ascii="Times New Roman" w:eastAsia="Calibri" w:hAnsi="Times New Roman" w:cs="Times New Roman"/>
          <w:sz w:val="24"/>
          <w:szCs w:val="24"/>
        </w:rPr>
        <w:t>šia instrukcija</w:t>
      </w:r>
      <w:r w:rsidRPr="00F777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4B04AA" w14:textId="0DEE9D88" w:rsidR="002D3380" w:rsidRPr="00F77763" w:rsidRDefault="00B40F6C" w:rsidP="00F355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F77763">
        <w:rPr>
          <w:rFonts w:ascii="Times New Roman" w:hAnsi="Times New Roman" w:cs="Times New Roman"/>
          <w:sz w:val="24"/>
          <w:szCs w:val="24"/>
        </w:rPr>
        <w:t>3</w:t>
      </w:r>
      <w:r w:rsidR="00D76F1F" w:rsidRPr="00F77763">
        <w:rPr>
          <w:rFonts w:ascii="Times New Roman" w:hAnsi="Times New Roman" w:cs="Times New Roman"/>
          <w:sz w:val="24"/>
          <w:szCs w:val="24"/>
        </w:rPr>
        <w:t>7</w:t>
      </w:r>
      <w:r w:rsidRPr="00F77763">
        <w:rPr>
          <w:rFonts w:ascii="Times New Roman" w:hAnsi="Times New Roman" w:cs="Times New Roman"/>
          <w:sz w:val="24"/>
          <w:szCs w:val="24"/>
        </w:rPr>
        <w:t xml:space="preserve">. </w:t>
      </w:r>
      <w:r w:rsidR="002D3380" w:rsidRPr="00F77763">
        <w:rPr>
          <w:rFonts w:ascii="Times New Roman" w:hAnsi="Times New Roman" w:cs="Times New Roman"/>
          <w:sz w:val="24"/>
          <w:szCs w:val="24"/>
        </w:rPr>
        <w:t xml:space="preserve">Darbuotojai privalo </w:t>
      </w:r>
      <w:r w:rsidR="004E4D0B" w:rsidRPr="00AD2D21">
        <w:rPr>
          <w:rFonts w:ascii="Times New Roman" w:hAnsi="Times New Roman" w:cs="Times New Roman"/>
          <w:sz w:val="24"/>
          <w:szCs w:val="24"/>
        </w:rPr>
        <w:t xml:space="preserve">nedelsdami </w:t>
      </w:r>
      <w:r w:rsidR="002D3380" w:rsidRPr="00F77763">
        <w:rPr>
          <w:rFonts w:ascii="Times New Roman" w:hAnsi="Times New Roman" w:cs="Times New Roman"/>
          <w:sz w:val="24"/>
          <w:szCs w:val="24"/>
        </w:rPr>
        <w:t xml:space="preserve">pranešti atsakingam asmeniui apie bet kokius </w:t>
      </w:r>
      <w:r w:rsidR="00FB3855">
        <w:rPr>
          <w:rFonts w:ascii="Times New Roman" w:hAnsi="Times New Roman" w:cs="Times New Roman"/>
          <w:sz w:val="24"/>
          <w:szCs w:val="24"/>
        </w:rPr>
        <w:t>M</w:t>
      </w:r>
      <w:r w:rsidR="00FB3855" w:rsidRPr="00A82BA2">
        <w:rPr>
          <w:rFonts w:ascii="Times New Roman" w:hAnsi="Times New Roman" w:cs="Times New Roman"/>
          <w:sz w:val="24"/>
          <w:szCs w:val="24"/>
        </w:rPr>
        <w:t>inisterijos tarnybini</w:t>
      </w:r>
      <w:r w:rsidR="00FB3855">
        <w:rPr>
          <w:rFonts w:ascii="Times New Roman" w:hAnsi="Times New Roman" w:cs="Times New Roman"/>
          <w:sz w:val="24"/>
          <w:szCs w:val="24"/>
        </w:rPr>
        <w:t>o</w:t>
      </w:r>
      <w:r w:rsidR="00FB3855" w:rsidRPr="00A82BA2">
        <w:rPr>
          <w:rFonts w:ascii="Times New Roman" w:hAnsi="Times New Roman" w:cs="Times New Roman"/>
          <w:sz w:val="24"/>
          <w:szCs w:val="24"/>
        </w:rPr>
        <w:t xml:space="preserve"> lengv</w:t>
      </w:r>
      <w:r w:rsidR="00FB3855">
        <w:rPr>
          <w:rFonts w:ascii="Times New Roman" w:hAnsi="Times New Roman" w:cs="Times New Roman"/>
          <w:sz w:val="24"/>
          <w:szCs w:val="24"/>
        </w:rPr>
        <w:t>ojo</w:t>
      </w:r>
      <w:r w:rsidR="00FB3855" w:rsidRPr="00A82BA2">
        <w:rPr>
          <w:rFonts w:ascii="Times New Roman" w:hAnsi="Times New Roman" w:cs="Times New Roman"/>
          <w:sz w:val="24"/>
          <w:szCs w:val="24"/>
        </w:rPr>
        <w:t xml:space="preserve"> automobili</w:t>
      </w:r>
      <w:r w:rsidR="00FB385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0D71D1" w:rsidRPr="00F77763">
        <w:rPr>
          <w:rFonts w:ascii="Times New Roman" w:hAnsi="Times New Roman" w:cs="Times New Roman"/>
          <w:sz w:val="24"/>
          <w:szCs w:val="24"/>
        </w:rPr>
        <w:t>t</w:t>
      </w:r>
      <w:r w:rsidR="002D3380" w:rsidRPr="00F77763">
        <w:rPr>
          <w:rFonts w:ascii="Times New Roman" w:hAnsi="Times New Roman" w:cs="Times New Roman"/>
          <w:sz w:val="24"/>
          <w:szCs w:val="24"/>
        </w:rPr>
        <w:t>elemetrinės</w:t>
      </w:r>
      <w:proofErr w:type="spellEnd"/>
      <w:r w:rsidR="002D3380" w:rsidRPr="00F77763">
        <w:rPr>
          <w:rFonts w:ascii="Times New Roman" w:hAnsi="Times New Roman" w:cs="Times New Roman"/>
          <w:sz w:val="24"/>
          <w:szCs w:val="24"/>
        </w:rPr>
        <w:t xml:space="preserve"> </w:t>
      </w:r>
      <w:r w:rsidR="00D8188B">
        <w:rPr>
          <w:rFonts w:ascii="Times New Roman" w:hAnsi="Times New Roman" w:cs="Times New Roman"/>
          <w:sz w:val="24"/>
          <w:szCs w:val="24"/>
        </w:rPr>
        <w:t>įrangos</w:t>
      </w:r>
      <w:r w:rsidR="00D8188B" w:rsidRPr="00F77763">
        <w:rPr>
          <w:rFonts w:ascii="Times New Roman" w:hAnsi="Times New Roman" w:cs="Times New Roman"/>
          <w:sz w:val="24"/>
          <w:szCs w:val="24"/>
        </w:rPr>
        <w:t xml:space="preserve"> </w:t>
      </w:r>
      <w:r w:rsidR="002D3380" w:rsidRPr="00F77763">
        <w:rPr>
          <w:rFonts w:ascii="Times New Roman" w:hAnsi="Times New Roman" w:cs="Times New Roman"/>
          <w:sz w:val="24"/>
          <w:szCs w:val="24"/>
        </w:rPr>
        <w:t>pažeidimus ar sutrikimus.</w:t>
      </w:r>
    </w:p>
    <w:p w14:paraId="41FEE438" w14:textId="2A54AA68" w:rsidR="002D3380" w:rsidRPr="00F77763" w:rsidRDefault="002D3380" w:rsidP="00D76F1F">
      <w:pPr>
        <w:pStyle w:val="Sraopastraipa"/>
        <w:numPr>
          <w:ilvl w:val="0"/>
          <w:numId w:val="17"/>
        </w:numPr>
        <w:shd w:val="clear" w:color="auto" w:fill="FFFFFF"/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763">
        <w:rPr>
          <w:rFonts w:ascii="Times New Roman" w:hAnsi="Times New Roman" w:cs="Times New Roman"/>
          <w:sz w:val="24"/>
          <w:szCs w:val="24"/>
        </w:rPr>
        <w:t>Darbuotojai, pažeidę Taisyklių reikalavimus, atsako teisės aktų nustatyta tvarka.</w:t>
      </w:r>
    </w:p>
    <w:p w14:paraId="49599404" w14:textId="615D478E" w:rsidR="000A7C62" w:rsidRPr="00F77763" w:rsidRDefault="002D3380" w:rsidP="00F355F4">
      <w:pPr>
        <w:shd w:val="clear" w:color="auto" w:fill="FFFFFF"/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76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97B6F06" w14:textId="77777777" w:rsidR="00B40F6C" w:rsidRPr="00F77763" w:rsidRDefault="00B40F6C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9D0E79" w14:textId="77777777" w:rsidR="004E7666" w:rsidRDefault="004E7666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4E7666" w:rsidSect="004E7666">
          <w:pgSz w:w="11906" w:h="16838"/>
          <w:pgMar w:top="1276" w:right="567" w:bottom="1418" w:left="1701" w:header="567" w:footer="567" w:gutter="0"/>
          <w:pgNumType w:start="1"/>
          <w:cols w:space="1296"/>
          <w:titlePg/>
          <w:docGrid w:linePitch="360"/>
        </w:sectPr>
      </w:pPr>
    </w:p>
    <w:p w14:paraId="77667E57" w14:textId="238E40AD" w:rsidR="00B11F7D" w:rsidRPr="005822F0" w:rsidRDefault="008F6E32" w:rsidP="000D109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E74A6E" w:rsidRPr="005822F0">
        <w:rPr>
          <w:rFonts w:ascii="Times New Roman" w:hAnsi="Times New Roman" w:cs="Times New Roman"/>
          <w:sz w:val="24"/>
          <w:szCs w:val="24"/>
        </w:rPr>
        <w:t>eisingumo ministro tarnybinio lengvojo automobilio ir</w:t>
      </w:r>
      <w:r w:rsidR="00DE52B1">
        <w:rPr>
          <w:rFonts w:ascii="Times New Roman" w:hAnsi="Times New Roman" w:cs="Times New Roman"/>
          <w:sz w:val="24"/>
          <w:szCs w:val="24"/>
        </w:rPr>
        <w:t xml:space="preserve"> </w:t>
      </w:r>
      <w:r w:rsidR="00E74A6E" w:rsidRPr="005822F0">
        <w:rPr>
          <w:rFonts w:ascii="Times New Roman" w:hAnsi="Times New Roman" w:cs="Times New Roman"/>
          <w:sz w:val="24"/>
          <w:szCs w:val="24"/>
        </w:rPr>
        <w:t>Lietuvos Respublikos</w:t>
      </w:r>
      <w:r w:rsidR="00A64648">
        <w:rPr>
          <w:rFonts w:ascii="Times New Roman" w:hAnsi="Times New Roman" w:cs="Times New Roman"/>
          <w:sz w:val="24"/>
          <w:szCs w:val="24"/>
        </w:rPr>
        <w:t xml:space="preserve"> </w:t>
      </w:r>
      <w:r w:rsidR="00E74A6E" w:rsidRPr="005822F0">
        <w:rPr>
          <w:rFonts w:ascii="Times New Roman" w:hAnsi="Times New Roman" w:cs="Times New Roman"/>
          <w:sz w:val="24"/>
          <w:szCs w:val="24"/>
        </w:rPr>
        <w:t xml:space="preserve">teisingumo ministerijos tarnybinio lengvojo automobilio </w:t>
      </w:r>
      <w:r w:rsidR="00EC5B58" w:rsidRPr="00A82BA2">
        <w:rPr>
          <w:rFonts w:ascii="Times New Roman" w:hAnsi="Times New Roman" w:cs="Times New Roman"/>
          <w:sz w:val="24"/>
          <w:szCs w:val="24"/>
        </w:rPr>
        <w:t>naudojimo</w:t>
      </w:r>
      <w:r w:rsidR="00DE52B1">
        <w:rPr>
          <w:rFonts w:ascii="Times New Roman" w:hAnsi="Times New Roman" w:cs="Times New Roman"/>
          <w:sz w:val="24"/>
          <w:szCs w:val="24"/>
        </w:rPr>
        <w:t xml:space="preserve"> </w:t>
      </w:r>
      <w:r w:rsidR="001C3573">
        <w:rPr>
          <w:rFonts w:ascii="Times New Roman" w:hAnsi="Times New Roman" w:cs="Times New Roman"/>
          <w:sz w:val="24"/>
          <w:szCs w:val="24"/>
        </w:rPr>
        <w:t>bei</w:t>
      </w:r>
      <w:r w:rsidR="00EC5B58" w:rsidRPr="00A82BA2">
        <w:rPr>
          <w:rFonts w:ascii="Times New Roman" w:hAnsi="Times New Roman" w:cs="Times New Roman"/>
          <w:sz w:val="24"/>
          <w:szCs w:val="24"/>
        </w:rPr>
        <w:t xml:space="preserve"> naudojimosi </w:t>
      </w:r>
      <w:proofErr w:type="spellStart"/>
      <w:r w:rsidR="00EC5B58" w:rsidRPr="00A82BA2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EC5B58" w:rsidRPr="00A82BA2">
        <w:rPr>
          <w:rFonts w:ascii="Times New Roman" w:hAnsi="Times New Roman" w:cs="Times New Roman"/>
          <w:sz w:val="24"/>
          <w:szCs w:val="24"/>
        </w:rPr>
        <w:t xml:space="preserve"> paslaugomis Teisingumo ministerijoje </w:t>
      </w:r>
      <w:r w:rsidR="00B11F7D" w:rsidRPr="005822F0">
        <w:rPr>
          <w:rFonts w:ascii="Times New Roman" w:hAnsi="Times New Roman" w:cs="Times New Roman"/>
          <w:sz w:val="24"/>
          <w:szCs w:val="24"/>
        </w:rPr>
        <w:t>taisyklių</w:t>
      </w:r>
    </w:p>
    <w:p w14:paraId="3209B895" w14:textId="77777777" w:rsidR="00B11F7D" w:rsidRPr="005822F0" w:rsidRDefault="00B11F7D" w:rsidP="005822F0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priedas</w:t>
      </w:r>
    </w:p>
    <w:p w14:paraId="39FAF20A" w14:textId="77777777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 </w:t>
      </w:r>
    </w:p>
    <w:p w14:paraId="6B242F2A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b/>
          <w:bCs/>
          <w:sz w:val="24"/>
          <w:szCs w:val="24"/>
        </w:rPr>
        <w:t>(Prašymo formos pavyzdys)</w:t>
      </w:r>
    </w:p>
    <w:p w14:paraId="66324DAD" w14:textId="7E8BDE20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AC396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D8E0DE3" w14:textId="0CBE04D9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822F0">
        <w:rPr>
          <w:rFonts w:ascii="Times New Roman" w:hAnsi="Times New Roman" w:cs="Times New Roman"/>
        </w:rPr>
        <w:t>(</w:t>
      </w:r>
      <w:r w:rsidR="00F37C99" w:rsidRPr="005822F0">
        <w:rPr>
          <w:rFonts w:ascii="Times New Roman" w:hAnsi="Times New Roman" w:cs="Times New Roman"/>
          <w:i/>
          <w:iCs/>
        </w:rPr>
        <w:t xml:space="preserve">Darbuotojo </w:t>
      </w:r>
      <w:r w:rsidRPr="005822F0">
        <w:rPr>
          <w:rFonts w:ascii="Times New Roman" w:hAnsi="Times New Roman" w:cs="Times New Roman"/>
          <w:i/>
          <w:iCs/>
        </w:rPr>
        <w:t>pareigų pavadinimas</w:t>
      </w:r>
      <w:r w:rsidRPr="005822F0">
        <w:rPr>
          <w:rFonts w:ascii="Times New Roman" w:hAnsi="Times New Roman" w:cs="Times New Roman"/>
        </w:rPr>
        <w:t>)</w:t>
      </w:r>
    </w:p>
    <w:p w14:paraId="1DB78061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3C4C495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822F0">
        <w:rPr>
          <w:rFonts w:ascii="Times New Roman" w:hAnsi="Times New Roman" w:cs="Times New Roman"/>
        </w:rPr>
        <w:t>(</w:t>
      </w:r>
      <w:r w:rsidRPr="005822F0">
        <w:rPr>
          <w:rFonts w:ascii="Times New Roman" w:hAnsi="Times New Roman" w:cs="Times New Roman"/>
          <w:i/>
          <w:iCs/>
        </w:rPr>
        <w:t>vardas ir pavardė</w:t>
      </w:r>
      <w:r w:rsidRPr="005822F0">
        <w:rPr>
          <w:rFonts w:ascii="Times New Roman" w:hAnsi="Times New Roman" w:cs="Times New Roman"/>
        </w:rPr>
        <w:t>)</w:t>
      </w:r>
    </w:p>
    <w:p w14:paraId="4EB65C93" w14:textId="56D57AF8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3F80A" w14:textId="77777777" w:rsidR="00C2466C" w:rsidRPr="005822F0" w:rsidRDefault="00C2466C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FF4F4" w14:textId="77777777" w:rsidR="00C2466C" w:rsidRPr="005822F0" w:rsidRDefault="00C2466C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5C877" w14:textId="1E164773" w:rsidR="00B11F7D" w:rsidRPr="005822F0" w:rsidRDefault="00C2466C" w:rsidP="00F355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Lietuvos Respublikos teisingumo ministerijos kancleriui</w:t>
      </w:r>
      <w:r w:rsidR="00A8574B">
        <w:rPr>
          <w:rFonts w:ascii="Times New Roman" w:hAnsi="Times New Roman" w:cs="Times New Roman"/>
          <w:sz w:val="24"/>
          <w:szCs w:val="24"/>
        </w:rPr>
        <w:t> (-ei)</w:t>
      </w:r>
    </w:p>
    <w:p w14:paraId="476F3A08" w14:textId="6F08C04B" w:rsidR="00C2466C" w:rsidRDefault="00C2466C" w:rsidP="00F355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0296D">
        <w:rPr>
          <w:rFonts w:ascii="Times New Roman" w:hAnsi="Times New Roman" w:cs="Times New Roman"/>
          <w:sz w:val="24"/>
          <w:szCs w:val="24"/>
        </w:rPr>
        <w:t>______</w:t>
      </w:r>
    </w:p>
    <w:p w14:paraId="04F2AD36" w14:textId="28388274" w:rsidR="00E53889" w:rsidRPr="005822F0" w:rsidRDefault="00E53889" w:rsidP="005822F0">
      <w:pPr>
        <w:spacing w:after="0" w:line="276" w:lineRule="auto"/>
        <w:ind w:firstLine="1560"/>
        <w:rPr>
          <w:rFonts w:ascii="Times New Roman" w:hAnsi="Times New Roman" w:cs="Times New Roman"/>
        </w:rPr>
      </w:pPr>
      <w:r w:rsidRPr="005822F0">
        <w:rPr>
          <w:rFonts w:ascii="Times New Roman" w:hAnsi="Times New Roman" w:cs="Times New Roman"/>
        </w:rPr>
        <w:t>(</w:t>
      </w:r>
      <w:r w:rsidRPr="005822F0">
        <w:rPr>
          <w:rFonts w:ascii="Times New Roman" w:hAnsi="Times New Roman" w:cs="Times New Roman"/>
          <w:i/>
          <w:iCs/>
        </w:rPr>
        <w:t>vardas ir pavardė</w:t>
      </w:r>
      <w:r w:rsidRPr="005822F0">
        <w:rPr>
          <w:rFonts w:ascii="Times New Roman" w:hAnsi="Times New Roman" w:cs="Times New Roman"/>
        </w:rPr>
        <w:t>)</w:t>
      </w:r>
    </w:p>
    <w:p w14:paraId="178A86FF" w14:textId="77777777" w:rsidR="000709DD" w:rsidRPr="005822F0" w:rsidRDefault="000709DD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A693C" w14:textId="77777777" w:rsidR="00C2466C" w:rsidRPr="005822F0" w:rsidRDefault="00C2466C" w:rsidP="00F355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7F99" w14:textId="4155E6F8" w:rsidR="00B11F7D" w:rsidRPr="005822F0" w:rsidRDefault="00B11F7D" w:rsidP="0058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5DF3F655" w14:textId="35D456F6" w:rsidR="00B11F7D" w:rsidRPr="005822F0" w:rsidRDefault="00B11F7D" w:rsidP="0058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b/>
          <w:bCs/>
          <w:sz w:val="24"/>
          <w:szCs w:val="24"/>
        </w:rPr>
        <w:t xml:space="preserve">LEISTI NAUDOTI NETARNYBINĮ LENGVĄJĮ AUTOMOBILĮ TARNYBOS REIKMĖMS IR KOMPENSUOTI DEGALŲ IR (AR) ENERGIJOS ĮSIGIJIMO, </w:t>
      </w:r>
      <w:r w:rsidR="001578FC">
        <w:rPr>
          <w:rFonts w:ascii="Times New Roman" w:hAnsi="Times New Roman" w:cs="Times New Roman"/>
          <w:b/>
          <w:bCs/>
          <w:sz w:val="24"/>
          <w:szCs w:val="24"/>
        </w:rPr>
        <w:t xml:space="preserve">AUTOMOBILIO </w:t>
      </w:r>
      <w:r w:rsidRPr="005822F0">
        <w:rPr>
          <w:rFonts w:ascii="Times New Roman" w:hAnsi="Times New Roman" w:cs="Times New Roman"/>
          <w:b/>
          <w:bCs/>
          <w:sz w:val="24"/>
          <w:szCs w:val="24"/>
        </w:rPr>
        <w:t>AMORTIZACIJOS IR KITAS IŠLAIDAS</w:t>
      </w:r>
    </w:p>
    <w:p w14:paraId="733E0E57" w14:textId="3731C6DC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91C4A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20____ m. _______________ d.</w:t>
      </w:r>
    </w:p>
    <w:p w14:paraId="392DE88A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____________________</w:t>
      </w:r>
    </w:p>
    <w:p w14:paraId="313ED91D" w14:textId="77777777" w:rsidR="00B11F7D" w:rsidRPr="005822F0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5822F0">
        <w:rPr>
          <w:rFonts w:ascii="Times New Roman" w:hAnsi="Times New Roman" w:cs="Times New Roman"/>
          <w:i/>
          <w:iCs/>
        </w:rPr>
        <w:t>(surašymo vieta)</w:t>
      </w:r>
    </w:p>
    <w:p w14:paraId="531C055A" w14:textId="77777777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 </w:t>
      </w:r>
    </w:p>
    <w:p w14:paraId="75062309" w14:textId="13C04E92" w:rsidR="00B11F7D" w:rsidRPr="005822F0" w:rsidRDefault="00B11F7D" w:rsidP="005822F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Aš,</w:t>
      </w:r>
      <w:r w:rsidR="00B57E31">
        <w:rPr>
          <w:rFonts w:ascii="Times New Roman" w:hAnsi="Times New Roman" w:cs="Times New Roman"/>
          <w:sz w:val="24"/>
          <w:szCs w:val="24"/>
        </w:rPr>
        <w:t xml:space="preserve"> </w:t>
      </w:r>
      <w:r w:rsidRPr="005822F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57E31">
        <w:rPr>
          <w:rFonts w:ascii="Times New Roman" w:hAnsi="Times New Roman" w:cs="Times New Roman"/>
          <w:sz w:val="24"/>
          <w:szCs w:val="24"/>
        </w:rPr>
        <w:t>_____________</w:t>
      </w:r>
      <w:r w:rsidRPr="005822F0">
        <w:rPr>
          <w:rFonts w:ascii="Times New Roman" w:hAnsi="Times New Roman" w:cs="Times New Roman"/>
          <w:sz w:val="24"/>
          <w:szCs w:val="24"/>
        </w:rPr>
        <w:t>,</w:t>
      </w:r>
    </w:p>
    <w:p w14:paraId="077B0C34" w14:textId="4875297C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22F0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 </w:t>
      </w:r>
      <w:r w:rsidR="00812B3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22F0">
        <w:rPr>
          <w:rFonts w:ascii="Times New Roman" w:hAnsi="Times New Roman" w:cs="Times New Roman"/>
        </w:rPr>
        <w:t>(</w:t>
      </w:r>
      <w:r w:rsidRPr="005822F0">
        <w:rPr>
          <w:rFonts w:ascii="Times New Roman" w:hAnsi="Times New Roman" w:cs="Times New Roman"/>
          <w:i/>
          <w:iCs/>
        </w:rPr>
        <w:t>vardas</w:t>
      </w:r>
      <w:r w:rsidR="00C24924" w:rsidRPr="005822F0">
        <w:rPr>
          <w:rFonts w:ascii="Times New Roman" w:hAnsi="Times New Roman" w:cs="Times New Roman"/>
          <w:i/>
          <w:iCs/>
        </w:rPr>
        <w:t xml:space="preserve"> ir</w:t>
      </w:r>
      <w:r w:rsidRPr="005822F0">
        <w:rPr>
          <w:rFonts w:ascii="Times New Roman" w:hAnsi="Times New Roman" w:cs="Times New Roman"/>
          <w:i/>
          <w:iCs/>
        </w:rPr>
        <w:t xml:space="preserve"> pavardė</w:t>
      </w:r>
      <w:r w:rsidRPr="005822F0">
        <w:rPr>
          <w:rFonts w:ascii="Times New Roman" w:hAnsi="Times New Roman" w:cs="Times New Roman"/>
        </w:rPr>
        <w:t>)</w:t>
      </w:r>
    </w:p>
    <w:p w14:paraId="00BD0E31" w14:textId="51C55981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gyvenantis</w:t>
      </w:r>
      <w:r w:rsidR="00B57E31">
        <w:rPr>
          <w:rFonts w:ascii="Times New Roman" w:hAnsi="Times New Roman" w:cs="Times New Roman"/>
          <w:sz w:val="24"/>
          <w:szCs w:val="24"/>
        </w:rPr>
        <w:t> </w:t>
      </w:r>
      <w:r w:rsidRPr="005822F0">
        <w:rPr>
          <w:rFonts w:ascii="Times New Roman" w:hAnsi="Times New Roman" w:cs="Times New Roman"/>
          <w:sz w:val="24"/>
          <w:szCs w:val="24"/>
        </w:rPr>
        <w:t>(-i) ________________________________________________________________</w:t>
      </w:r>
      <w:r w:rsidR="00773DC7">
        <w:rPr>
          <w:rFonts w:ascii="Times New Roman" w:hAnsi="Times New Roman" w:cs="Times New Roman"/>
          <w:sz w:val="24"/>
          <w:szCs w:val="24"/>
        </w:rPr>
        <w:t>___</w:t>
      </w:r>
    </w:p>
    <w:p w14:paraId="6FD61CDA" w14:textId="77777777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822F0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 </w:t>
      </w:r>
      <w:r w:rsidRPr="005822F0">
        <w:rPr>
          <w:rFonts w:ascii="Times New Roman" w:hAnsi="Times New Roman" w:cs="Times New Roman"/>
        </w:rPr>
        <w:t>(</w:t>
      </w:r>
      <w:r w:rsidRPr="005822F0">
        <w:rPr>
          <w:rFonts w:ascii="Times New Roman" w:hAnsi="Times New Roman" w:cs="Times New Roman"/>
          <w:i/>
          <w:iCs/>
        </w:rPr>
        <w:t>adresas</w:t>
      </w:r>
      <w:r w:rsidRPr="005822F0">
        <w:rPr>
          <w:rFonts w:ascii="Times New Roman" w:hAnsi="Times New Roman" w:cs="Times New Roman"/>
        </w:rPr>
        <w:t>)</w:t>
      </w:r>
    </w:p>
    <w:p w14:paraId="0844BCB0" w14:textId="1B079371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 xml:space="preserve">(___ km atstumu nuo </w:t>
      </w:r>
      <w:r w:rsidR="00F94595">
        <w:rPr>
          <w:rFonts w:ascii="Times New Roman" w:hAnsi="Times New Roman" w:cs="Times New Roman"/>
          <w:sz w:val="24"/>
          <w:szCs w:val="24"/>
        </w:rPr>
        <w:t>T</w:t>
      </w:r>
      <w:r w:rsidR="00F807AB" w:rsidRPr="005822F0">
        <w:rPr>
          <w:rFonts w:ascii="Times New Roman" w:hAnsi="Times New Roman" w:cs="Times New Roman"/>
          <w:sz w:val="24"/>
          <w:szCs w:val="24"/>
        </w:rPr>
        <w:t>eisingumo ministerijos</w:t>
      </w:r>
      <w:r w:rsidRPr="005822F0">
        <w:rPr>
          <w:rFonts w:ascii="Times New Roman" w:hAnsi="Times New Roman" w:cs="Times New Roman"/>
          <w:sz w:val="24"/>
          <w:szCs w:val="24"/>
        </w:rPr>
        <w:t xml:space="preserve"> buveinės), </w:t>
      </w:r>
      <w:r w:rsidR="00BE469E">
        <w:rPr>
          <w:rFonts w:ascii="Times New Roman" w:hAnsi="Times New Roman" w:cs="Times New Roman"/>
          <w:sz w:val="24"/>
          <w:szCs w:val="24"/>
        </w:rPr>
        <w:br/>
      </w:r>
      <w:r w:rsidRPr="005822F0">
        <w:rPr>
          <w:rFonts w:ascii="Times New Roman" w:hAnsi="Times New Roman" w:cs="Times New Roman"/>
          <w:sz w:val="24"/>
          <w:szCs w:val="24"/>
        </w:rPr>
        <w:t>prašyčiau leisti tarnybos reikmėms naudoti netarnybinį lengvąjį</w:t>
      </w:r>
      <w:r w:rsidR="00F807AB" w:rsidRPr="005822F0">
        <w:rPr>
          <w:rFonts w:ascii="Times New Roman" w:hAnsi="Times New Roman" w:cs="Times New Roman"/>
          <w:sz w:val="24"/>
          <w:szCs w:val="24"/>
        </w:rPr>
        <w:t xml:space="preserve"> </w:t>
      </w:r>
      <w:r w:rsidRPr="005822F0">
        <w:rPr>
          <w:rFonts w:ascii="Times New Roman" w:hAnsi="Times New Roman" w:cs="Times New Roman"/>
          <w:sz w:val="24"/>
          <w:szCs w:val="24"/>
        </w:rPr>
        <w:t>automobilį _______________________________</w:t>
      </w:r>
      <w:r w:rsidR="000736FF">
        <w:rPr>
          <w:rFonts w:ascii="Times New Roman" w:hAnsi="Times New Roman" w:cs="Times New Roman"/>
          <w:sz w:val="24"/>
          <w:szCs w:val="24"/>
        </w:rPr>
        <w:t>_______________________</w:t>
      </w:r>
      <w:r w:rsidR="00C5261B" w:rsidRPr="005822F0">
        <w:rPr>
          <w:rFonts w:ascii="Times New Roman" w:hAnsi="Times New Roman" w:cs="Times New Roman"/>
          <w:sz w:val="24"/>
          <w:szCs w:val="24"/>
        </w:rPr>
        <w:t>,</w:t>
      </w:r>
      <w:r w:rsidR="00721B70">
        <w:rPr>
          <w:rFonts w:ascii="Times New Roman" w:hAnsi="Times New Roman" w:cs="Times New Roman"/>
          <w:sz w:val="24"/>
          <w:szCs w:val="24"/>
        </w:rPr>
        <w:t xml:space="preserve"> </w:t>
      </w:r>
      <w:r w:rsidR="003D3833">
        <w:rPr>
          <w:rFonts w:ascii="Times New Roman" w:hAnsi="Times New Roman" w:cs="Times New Roman"/>
          <w:sz w:val="24"/>
          <w:szCs w:val="24"/>
        </w:rPr>
        <w:t>pagamintą</w:t>
      </w:r>
      <w:r w:rsidR="00D4275E">
        <w:rPr>
          <w:rFonts w:ascii="Times New Roman" w:hAnsi="Times New Roman" w:cs="Times New Roman"/>
          <w:sz w:val="24"/>
          <w:szCs w:val="24"/>
        </w:rPr>
        <w:t xml:space="preserve"> _______ metais</w:t>
      </w:r>
      <w:r w:rsidR="00DF7D6E">
        <w:rPr>
          <w:rFonts w:ascii="Times New Roman" w:hAnsi="Times New Roman" w:cs="Times New Roman"/>
          <w:sz w:val="24"/>
          <w:szCs w:val="24"/>
        </w:rPr>
        <w:t>,</w:t>
      </w:r>
    </w:p>
    <w:p w14:paraId="500769FA" w14:textId="57E4EC24" w:rsidR="00B11F7D" w:rsidRPr="005822F0" w:rsidRDefault="00C5261B" w:rsidP="00F355F4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822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11F7D" w:rsidRPr="005822F0">
        <w:rPr>
          <w:rFonts w:ascii="Times New Roman" w:hAnsi="Times New Roman" w:cs="Times New Roman"/>
        </w:rPr>
        <w:t>(</w:t>
      </w:r>
      <w:r w:rsidR="00B11F7D" w:rsidRPr="005822F0">
        <w:rPr>
          <w:rFonts w:ascii="Times New Roman" w:hAnsi="Times New Roman" w:cs="Times New Roman"/>
          <w:i/>
          <w:iCs/>
        </w:rPr>
        <w:t>markė, modelis, variklio darbinis tūris</w:t>
      </w:r>
      <w:r w:rsidR="00B11F7D" w:rsidRPr="005822F0">
        <w:rPr>
          <w:rFonts w:ascii="Times New Roman" w:hAnsi="Times New Roman" w:cs="Times New Roman"/>
        </w:rPr>
        <w:t>)</w:t>
      </w:r>
    </w:p>
    <w:p w14:paraId="1EE0140C" w14:textId="77777777" w:rsidR="00E37905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valstybinis numeris __________</w:t>
      </w:r>
      <w:r w:rsidR="00C5261B" w:rsidRPr="005822F0">
        <w:rPr>
          <w:rFonts w:ascii="Times New Roman" w:hAnsi="Times New Roman" w:cs="Times New Roman"/>
          <w:sz w:val="24"/>
          <w:szCs w:val="24"/>
        </w:rPr>
        <w:t xml:space="preserve"> </w:t>
      </w:r>
      <w:r w:rsidRPr="005822F0">
        <w:rPr>
          <w:rFonts w:ascii="Times New Roman" w:hAnsi="Times New Roman" w:cs="Times New Roman"/>
          <w:sz w:val="24"/>
          <w:szCs w:val="24"/>
        </w:rPr>
        <w:t>(naudojam</w:t>
      </w:r>
      <w:r w:rsidR="006A7679">
        <w:rPr>
          <w:rFonts w:ascii="Times New Roman" w:hAnsi="Times New Roman" w:cs="Times New Roman"/>
          <w:sz w:val="24"/>
          <w:szCs w:val="24"/>
        </w:rPr>
        <w:t>a</w:t>
      </w:r>
      <w:r w:rsidR="00B13479">
        <w:rPr>
          <w:rFonts w:ascii="Times New Roman" w:hAnsi="Times New Roman" w:cs="Times New Roman"/>
          <w:sz w:val="24"/>
          <w:szCs w:val="24"/>
        </w:rPr>
        <w:t xml:space="preserve"> </w:t>
      </w:r>
      <w:r w:rsidRPr="005822F0">
        <w:rPr>
          <w:rFonts w:ascii="Times New Roman" w:hAnsi="Times New Roman" w:cs="Times New Roman"/>
          <w:sz w:val="24"/>
          <w:szCs w:val="24"/>
        </w:rPr>
        <w:t>_________________________</w:t>
      </w:r>
      <w:r w:rsidR="00990F70">
        <w:rPr>
          <w:rFonts w:ascii="Times New Roman" w:hAnsi="Times New Roman" w:cs="Times New Roman"/>
          <w:sz w:val="24"/>
          <w:szCs w:val="24"/>
        </w:rPr>
        <w:t>_________</w:t>
      </w:r>
      <w:r w:rsidRPr="005822F0">
        <w:rPr>
          <w:rFonts w:ascii="Times New Roman" w:hAnsi="Times New Roman" w:cs="Times New Roman"/>
          <w:sz w:val="24"/>
          <w:szCs w:val="24"/>
        </w:rPr>
        <w:t>), registruotą</w:t>
      </w:r>
    </w:p>
    <w:p w14:paraId="376A99B7" w14:textId="3175FFFC" w:rsidR="00E37905" w:rsidRPr="00A87079" w:rsidRDefault="00E37905" w:rsidP="00E3790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718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87079">
        <w:rPr>
          <w:rFonts w:ascii="Times New Roman" w:hAnsi="Times New Roman" w:cs="Times New Roman"/>
        </w:rPr>
        <w:t>(</w:t>
      </w:r>
      <w:r w:rsidRPr="00A87079">
        <w:rPr>
          <w:rFonts w:ascii="Times New Roman" w:hAnsi="Times New Roman" w:cs="Times New Roman"/>
          <w:i/>
          <w:iCs/>
        </w:rPr>
        <w:t>nurodoma, ar naudojami</w:t>
      </w:r>
      <w:r w:rsidRPr="00A87079">
        <w:rPr>
          <w:rFonts w:ascii="Times New Roman" w:hAnsi="Times New Roman" w:cs="Times New Roman"/>
        </w:rPr>
        <w:t xml:space="preserve"> </w:t>
      </w:r>
      <w:r w:rsidRPr="00A87079">
        <w:rPr>
          <w:rFonts w:ascii="Times New Roman" w:hAnsi="Times New Roman" w:cs="Times New Roman"/>
          <w:i/>
          <w:iCs/>
        </w:rPr>
        <w:t>degalai ir (ar) el. energija</w:t>
      </w:r>
      <w:r w:rsidRPr="00A87079">
        <w:rPr>
          <w:rFonts w:ascii="Times New Roman" w:hAnsi="Times New Roman" w:cs="Times New Roman"/>
        </w:rPr>
        <w:t>)</w:t>
      </w:r>
    </w:p>
    <w:p w14:paraId="03920B48" w14:textId="0F97C25F" w:rsidR="00E37905" w:rsidRDefault="00E37905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31543" w14:textId="253BD61E" w:rsidR="00B11F7D" w:rsidRPr="005822F0" w:rsidRDefault="00B13479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F7D" w:rsidRPr="005822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E90B41">
        <w:rPr>
          <w:rFonts w:ascii="Times New Roman" w:hAnsi="Times New Roman" w:cs="Times New Roman"/>
          <w:sz w:val="24"/>
          <w:szCs w:val="24"/>
        </w:rPr>
        <w:t>________</w:t>
      </w:r>
      <w:r w:rsidR="00B11F7D" w:rsidRPr="005822F0">
        <w:rPr>
          <w:rFonts w:ascii="Times New Roman" w:hAnsi="Times New Roman" w:cs="Times New Roman"/>
          <w:sz w:val="24"/>
          <w:szCs w:val="24"/>
        </w:rPr>
        <w:t>,</w:t>
      </w:r>
    </w:p>
    <w:p w14:paraId="26937944" w14:textId="32794404" w:rsidR="00B11F7D" w:rsidRPr="005822F0" w:rsidRDefault="00B11F7D" w:rsidP="00F355F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22F0">
        <w:rPr>
          <w:rFonts w:ascii="Times New Roman" w:hAnsi="Times New Roman" w:cs="Times New Roman"/>
        </w:rPr>
        <w:t>(</w:t>
      </w:r>
      <w:r w:rsidRPr="005822F0">
        <w:rPr>
          <w:rFonts w:ascii="Times New Roman" w:hAnsi="Times New Roman" w:cs="Times New Roman"/>
          <w:i/>
          <w:iCs/>
        </w:rPr>
        <w:t>registravimo data, transporto priemonės registracijos liudijimo Nr., kieno vardu registruota</w:t>
      </w:r>
      <w:r w:rsidRPr="005822F0">
        <w:rPr>
          <w:rFonts w:ascii="Times New Roman" w:hAnsi="Times New Roman" w:cs="Times New Roman"/>
        </w:rPr>
        <w:t>)</w:t>
      </w:r>
    </w:p>
    <w:p w14:paraId="6833DE95" w14:textId="67ADB4B8" w:rsidR="00B11F7D" w:rsidRPr="00D40D56" w:rsidRDefault="00B11F7D" w:rsidP="001A6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F0">
        <w:rPr>
          <w:rFonts w:ascii="Times New Roman" w:hAnsi="Times New Roman" w:cs="Times New Roman"/>
          <w:sz w:val="24"/>
          <w:szCs w:val="24"/>
        </w:rPr>
        <w:t>ir kompensuoti degalų ir (ar) energijos įsigijimo, auto</w:t>
      </w:r>
      <w:r w:rsidRPr="00D40D56">
        <w:rPr>
          <w:rFonts w:ascii="Times New Roman" w:hAnsi="Times New Roman" w:cs="Times New Roman"/>
          <w:sz w:val="24"/>
          <w:szCs w:val="24"/>
        </w:rPr>
        <w:t>mobilio amortizacijos, kelių mokesčio, automobilio</w:t>
      </w:r>
      <w:r w:rsidR="00060240" w:rsidRPr="00D40D56">
        <w:rPr>
          <w:rFonts w:ascii="Times New Roman" w:hAnsi="Times New Roman" w:cs="Times New Roman"/>
          <w:sz w:val="24"/>
          <w:szCs w:val="24"/>
        </w:rPr>
        <w:t xml:space="preserve"> </w:t>
      </w:r>
      <w:r w:rsidRPr="00D40D56">
        <w:rPr>
          <w:rFonts w:ascii="Times New Roman" w:hAnsi="Times New Roman" w:cs="Times New Roman"/>
          <w:sz w:val="24"/>
          <w:szCs w:val="24"/>
        </w:rPr>
        <w:t xml:space="preserve">stovėjimo mokesčio bei įvažiavimo mokesčio išlaidas </w:t>
      </w:r>
      <w:r w:rsidR="006F3033">
        <w:rPr>
          <w:rFonts w:ascii="Times New Roman" w:hAnsi="Times New Roman" w:cs="Times New Roman"/>
          <w:sz w:val="24"/>
          <w:szCs w:val="24"/>
        </w:rPr>
        <w:t>T</w:t>
      </w:r>
      <w:r w:rsidR="00233832" w:rsidRPr="00233832">
        <w:rPr>
          <w:rFonts w:ascii="Times New Roman" w:hAnsi="Times New Roman" w:cs="Times New Roman"/>
          <w:sz w:val="24"/>
          <w:szCs w:val="24"/>
        </w:rPr>
        <w:t xml:space="preserve">eisingumo ministro tarnybinio </w:t>
      </w:r>
      <w:r w:rsidR="00233832" w:rsidRPr="00233832">
        <w:rPr>
          <w:rFonts w:ascii="Times New Roman" w:hAnsi="Times New Roman" w:cs="Times New Roman"/>
          <w:sz w:val="24"/>
          <w:szCs w:val="24"/>
        </w:rPr>
        <w:lastRenderedPageBreak/>
        <w:t>lengvojo automobilio ir</w:t>
      </w:r>
      <w:r w:rsidR="00233832">
        <w:rPr>
          <w:rFonts w:ascii="Times New Roman" w:hAnsi="Times New Roman" w:cs="Times New Roman"/>
          <w:sz w:val="24"/>
          <w:szCs w:val="24"/>
        </w:rPr>
        <w:t xml:space="preserve"> </w:t>
      </w:r>
      <w:r w:rsidR="00233832" w:rsidRPr="00233832">
        <w:rPr>
          <w:rFonts w:ascii="Times New Roman" w:hAnsi="Times New Roman" w:cs="Times New Roman"/>
          <w:sz w:val="24"/>
          <w:szCs w:val="24"/>
        </w:rPr>
        <w:t>Lietuvos Respublikos teisingumo ministerijos tarnybinio lengvojo automobilio naudojimo</w:t>
      </w:r>
      <w:r w:rsidR="00233832">
        <w:rPr>
          <w:rFonts w:ascii="Times New Roman" w:hAnsi="Times New Roman" w:cs="Times New Roman"/>
          <w:sz w:val="24"/>
          <w:szCs w:val="24"/>
        </w:rPr>
        <w:t xml:space="preserve"> </w:t>
      </w:r>
      <w:r w:rsidR="00233832" w:rsidRPr="00233832">
        <w:rPr>
          <w:rFonts w:ascii="Times New Roman" w:hAnsi="Times New Roman" w:cs="Times New Roman"/>
          <w:sz w:val="24"/>
          <w:szCs w:val="24"/>
        </w:rPr>
        <w:t xml:space="preserve">bei naudojimosi </w:t>
      </w:r>
      <w:proofErr w:type="spellStart"/>
      <w:r w:rsidR="00233832" w:rsidRPr="00233832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233832" w:rsidRPr="00233832">
        <w:rPr>
          <w:rFonts w:ascii="Times New Roman" w:hAnsi="Times New Roman" w:cs="Times New Roman"/>
          <w:sz w:val="24"/>
          <w:szCs w:val="24"/>
        </w:rPr>
        <w:t xml:space="preserve"> paslaugomis Teisingumo ministerijoje taisyklių, patvirtintų Lietuvos Respublikos teisingumo ministro </w:t>
      </w:r>
      <w:r w:rsidR="00E37905">
        <w:rPr>
          <w:rFonts w:ascii="Times New Roman" w:hAnsi="Times New Roman" w:cs="Times New Roman"/>
          <w:sz w:val="24"/>
          <w:szCs w:val="24"/>
        </w:rPr>
        <w:t>2</w:t>
      </w:r>
      <w:r w:rsidR="00E37905" w:rsidRPr="00E37905">
        <w:rPr>
          <w:rFonts w:ascii="Times New Roman" w:hAnsi="Times New Roman" w:cs="Times New Roman"/>
          <w:sz w:val="24"/>
          <w:szCs w:val="24"/>
        </w:rPr>
        <w:t>011 m. vasario 3 d. įsakym</w:t>
      </w:r>
      <w:r w:rsidR="00E37905">
        <w:rPr>
          <w:rFonts w:ascii="Times New Roman" w:hAnsi="Times New Roman" w:cs="Times New Roman"/>
          <w:sz w:val="24"/>
          <w:szCs w:val="24"/>
        </w:rPr>
        <w:t>u</w:t>
      </w:r>
      <w:r w:rsidR="00E37905" w:rsidRPr="00E37905">
        <w:rPr>
          <w:rFonts w:ascii="Times New Roman" w:hAnsi="Times New Roman" w:cs="Times New Roman"/>
          <w:sz w:val="24"/>
          <w:szCs w:val="24"/>
        </w:rPr>
        <w:t xml:space="preserve"> Nr. 1R-42 </w:t>
      </w:r>
      <w:r w:rsidR="00327C8C">
        <w:rPr>
          <w:rFonts w:ascii="Times New Roman" w:hAnsi="Times New Roman" w:cs="Times New Roman"/>
          <w:sz w:val="24"/>
          <w:szCs w:val="24"/>
        </w:rPr>
        <w:t>„</w:t>
      </w:r>
      <w:r w:rsidR="005F61AC">
        <w:rPr>
          <w:rFonts w:ascii="Times New Roman" w:hAnsi="Times New Roman" w:cs="Times New Roman"/>
          <w:sz w:val="24"/>
          <w:szCs w:val="24"/>
        </w:rPr>
        <w:t xml:space="preserve">Dėl </w:t>
      </w:r>
      <w:r w:rsidR="003761E1">
        <w:rPr>
          <w:rFonts w:ascii="Times New Roman" w:hAnsi="Times New Roman" w:cs="Times New Roman"/>
          <w:sz w:val="24"/>
          <w:szCs w:val="24"/>
        </w:rPr>
        <w:t>T</w:t>
      </w:r>
      <w:r w:rsidR="003761E1" w:rsidRPr="00265910">
        <w:rPr>
          <w:rFonts w:ascii="Times New Roman" w:hAnsi="Times New Roman" w:cs="Times New Roman"/>
          <w:sz w:val="24"/>
          <w:szCs w:val="24"/>
        </w:rPr>
        <w:t xml:space="preserve">eisingumo ministro tarnybinio lengvojo automobilio ir Lietuvos Respublikos teisingumo ministerijos tarnybinio lengvojo automobilio naudojimo </w:t>
      </w:r>
      <w:r w:rsidR="003761E1">
        <w:rPr>
          <w:rFonts w:ascii="Times New Roman" w:hAnsi="Times New Roman" w:cs="Times New Roman"/>
          <w:sz w:val="24"/>
          <w:szCs w:val="24"/>
        </w:rPr>
        <w:t>bei</w:t>
      </w:r>
      <w:r w:rsidR="003761E1" w:rsidRPr="00265910">
        <w:rPr>
          <w:rFonts w:ascii="Times New Roman" w:hAnsi="Times New Roman" w:cs="Times New Roman"/>
          <w:sz w:val="24"/>
          <w:szCs w:val="24"/>
        </w:rPr>
        <w:t xml:space="preserve"> naudojimosi </w:t>
      </w:r>
      <w:proofErr w:type="spellStart"/>
      <w:r w:rsidR="003761E1" w:rsidRPr="00265910">
        <w:rPr>
          <w:rFonts w:ascii="Times New Roman" w:hAnsi="Times New Roman" w:cs="Times New Roman"/>
          <w:sz w:val="24"/>
          <w:szCs w:val="24"/>
        </w:rPr>
        <w:t>pavežėjų</w:t>
      </w:r>
      <w:proofErr w:type="spellEnd"/>
      <w:r w:rsidR="003761E1" w:rsidRPr="00265910">
        <w:rPr>
          <w:rFonts w:ascii="Times New Roman" w:hAnsi="Times New Roman" w:cs="Times New Roman"/>
          <w:sz w:val="24"/>
          <w:szCs w:val="24"/>
        </w:rPr>
        <w:t xml:space="preserve"> paslaugomis Teisingumo ministerijoje taisykl</w:t>
      </w:r>
      <w:r w:rsidR="003761E1">
        <w:rPr>
          <w:rFonts w:ascii="Times New Roman" w:hAnsi="Times New Roman" w:cs="Times New Roman"/>
          <w:sz w:val="24"/>
          <w:szCs w:val="24"/>
        </w:rPr>
        <w:t>ių patvirtinimo</w:t>
      </w:r>
      <w:r w:rsidR="005F61AC">
        <w:rPr>
          <w:rFonts w:ascii="Times New Roman" w:hAnsi="Times New Roman" w:cs="Times New Roman"/>
          <w:sz w:val="24"/>
          <w:szCs w:val="24"/>
        </w:rPr>
        <w:t>“</w:t>
      </w:r>
      <w:r w:rsidR="00233832" w:rsidRPr="00233832">
        <w:rPr>
          <w:rFonts w:ascii="Times New Roman" w:hAnsi="Times New Roman" w:cs="Times New Roman"/>
          <w:sz w:val="24"/>
          <w:szCs w:val="24"/>
        </w:rPr>
        <w:t>, nustatyta tvarka</w:t>
      </w:r>
      <w:r w:rsidR="001A6385">
        <w:rPr>
          <w:rFonts w:ascii="Times New Roman" w:hAnsi="Times New Roman" w:cs="Times New Roman"/>
          <w:sz w:val="24"/>
          <w:szCs w:val="24"/>
        </w:rPr>
        <w:t xml:space="preserve">. </w:t>
      </w:r>
      <w:r w:rsidR="00742D77">
        <w:rPr>
          <w:rFonts w:ascii="Times New Roman" w:hAnsi="Times New Roman" w:cs="Times New Roman"/>
          <w:sz w:val="24"/>
          <w:szCs w:val="24"/>
        </w:rPr>
        <w:t>S</w:t>
      </w:r>
      <w:r w:rsidRPr="00D40D56">
        <w:rPr>
          <w:rFonts w:ascii="Times New Roman" w:hAnsi="Times New Roman" w:cs="Times New Roman"/>
          <w:sz w:val="24"/>
          <w:szCs w:val="24"/>
        </w:rPr>
        <w:t xml:space="preserve">u </w:t>
      </w:r>
      <w:r w:rsidR="00742D77">
        <w:rPr>
          <w:rFonts w:ascii="Times New Roman" w:hAnsi="Times New Roman" w:cs="Times New Roman"/>
          <w:sz w:val="24"/>
          <w:szCs w:val="24"/>
        </w:rPr>
        <w:t>šiomis taisyklėmis</w:t>
      </w:r>
      <w:r w:rsidR="00742D77" w:rsidRPr="00D40D56">
        <w:rPr>
          <w:rFonts w:ascii="Times New Roman" w:hAnsi="Times New Roman" w:cs="Times New Roman"/>
          <w:sz w:val="24"/>
          <w:szCs w:val="24"/>
        </w:rPr>
        <w:t xml:space="preserve"> </w:t>
      </w:r>
      <w:r w:rsidRPr="00D40D56">
        <w:rPr>
          <w:rFonts w:ascii="Times New Roman" w:hAnsi="Times New Roman" w:cs="Times New Roman"/>
          <w:sz w:val="24"/>
          <w:szCs w:val="24"/>
        </w:rPr>
        <w:t>esu susipažinęs</w:t>
      </w:r>
      <w:r w:rsidR="00390CDA">
        <w:rPr>
          <w:rFonts w:ascii="Times New Roman" w:hAnsi="Times New Roman" w:cs="Times New Roman"/>
          <w:sz w:val="24"/>
          <w:szCs w:val="24"/>
        </w:rPr>
        <w:t> </w:t>
      </w:r>
      <w:r w:rsidRPr="00D40D56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D40D56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D40D56">
        <w:rPr>
          <w:rFonts w:ascii="Times New Roman" w:hAnsi="Times New Roman" w:cs="Times New Roman"/>
          <w:sz w:val="24"/>
          <w:szCs w:val="24"/>
        </w:rPr>
        <w:t>).</w:t>
      </w:r>
    </w:p>
    <w:p w14:paraId="28EEF2C4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 </w:t>
      </w:r>
    </w:p>
    <w:p w14:paraId="71E40D9C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PRIDEDAMA:</w:t>
      </w:r>
    </w:p>
    <w:p w14:paraId="54EB13A7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1. Automobilio registracijos liudijimo kopija.</w:t>
      </w:r>
    </w:p>
    <w:p w14:paraId="595DE2C8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2. Techninės apžiūros dokumento kopija.</w:t>
      </w:r>
    </w:p>
    <w:p w14:paraId="01D1E8D4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3. Civilinės atsakomybės privalomojo draudimo sutarties liudijimo kopija.</w:t>
      </w:r>
    </w:p>
    <w:p w14:paraId="6CDDBC25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4. Vairuotojo pažymėjimo kopija.</w:t>
      </w:r>
    </w:p>
    <w:p w14:paraId="1187BAF4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5. Kita _______________________________________________________________ .</w:t>
      </w:r>
    </w:p>
    <w:p w14:paraId="1F1BCF3A" w14:textId="07F4A1E4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</w:p>
    <w:p w14:paraId="08E99A79" w14:textId="77777777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 </w:t>
      </w:r>
    </w:p>
    <w:p w14:paraId="04D7C27E" w14:textId="4EF35FF3" w:rsidR="00B11F7D" w:rsidRPr="00D40D56" w:rsidRDefault="00B11F7D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 xml:space="preserve">                         </w:t>
      </w:r>
      <w:r w:rsidR="008E589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0D56">
        <w:rPr>
          <w:rFonts w:ascii="Times New Roman" w:hAnsi="Times New Roman" w:cs="Times New Roman"/>
          <w:sz w:val="24"/>
          <w:szCs w:val="24"/>
        </w:rPr>
        <w:t>___________               _____________________</w:t>
      </w:r>
    </w:p>
    <w:p w14:paraId="644D0788" w14:textId="360860B2" w:rsidR="00B11F7D" w:rsidRPr="00D40D56" w:rsidRDefault="0030014F" w:rsidP="00F35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</w:t>
      </w:r>
      <w:r w:rsidR="00B11F7D" w:rsidRPr="00D40D56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 </w:t>
      </w:r>
      <w:r w:rsidR="00B11F7D" w:rsidRPr="00D40D56">
        <w:rPr>
          <w:rFonts w:ascii="Times New Roman" w:hAnsi="Times New Roman" w:cs="Times New Roman"/>
          <w:i/>
          <w:iCs/>
        </w:rPr>
        <w:t>(parašas)</w:t>
      </w:r>
      <w:r w:rsidR="00B11F7D" w:rsidRPr="00D40D56">
        <w:rPr>
          <w:rFonts w:ascii="Times New Roman" w:hAnsi="Times New Roman" w:cs="Times New Roman"/>
          <w:sz w:val="24"/>
          <w:szCs w:val="24"/>
        </w:rPr>
        <w:t xml:space="preserve">                      </w:t>
      </w:r>
      <w:r w:rsidR="00441AC1">
        <w:rPr>
          <w:rFonts w:ascii="Times New Roman" w:hAnsi="Times New Roman" w:cs="Times New Roman"/>
          <w:sz w:val="24"/>
          <w:szCs w:val="24"/>
        </w:rPr>
        <w:t xml:space="preserve">    </w:t>
      </w:r>
      <w:r w:rsidR="00B11F7D" w:rsidRPr="00D40D56">
        <w:rPr>
          <w:rFonts w:ascii="Times New Roman" w:hAnsi="Times New Roman" w:cs="Times New Roman"/>
          <w:i/>
          <w:iCs/>
        </w:rPr>
        <w:t>(vardas ir pavardė)</w:t>
      </w:r>
    </w:p>
    <w:p w14:paraId="1EAFCE32" w14:textId="77777777" w:rsidR="00FB309F" w:rsidRPr="00D40D56" w:rsidRDefault="00FB309F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6C93D" w14:textId="0D9B6CF6" w:rsidR="00B11F7D" w:rsidRPr="00D40D56" w:rsidRDefault="00B11F7D" w:rsidP="00F355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______________</w:t>
      </w:r>
    </w:p>
    <w:p w14:paraId="7137E835" w14:textId="62BF5108" w:rsidR="00E227B6" w:rsidRPr="00D40D56" w:rsidRDefault="00B11F7D" w:rsidP="00D52C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6">
        <w:rPr>
          <w:rFonts w:ascii="Times New Roman" w:hAnsi="Times New Roman" w:cs="Times New Roman"/>
          <w:sz w:val="24"/>
          <w:szCs w:val="24"/>
        </w:rPr>
        <w:t> </w:t>
      </w:r>
    </w:p>
    <w:sectPr w:rsidR="00E227B6" w:rsidRPr="00D40D56" w:rsidSect="005822F0">
      <w:pgSz w:w="11906" w:h="16838"/>
      <w:pgMar w:top="1276" w:right="567" w:bottom="141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BA32" w14:textId="77777777" w:rsidR="00750350" w:rsidRDefault="00750350" w:rsidP="00876893">
      <w:pPr>
        <w:spacing w:after="0" w:line="240" w:lineRule="auto"/>
      </w:pPr>
      <w:r>
        <w:separator/>
      </w:r>
    </w:p>
  </w:endnote>
  <w:endnote w:type="continuationSeparator" w:id="0">
    <w:p w14:paraId="44FB9FE9" w14:textId="77777777" w:rsidR="00750350" w:rsidRDefault="00750350" w:rsidP="00876893">
      <w:pPr>
        <w:spacing w:after="0" w:line="240" w:lineRule="auto"/>
      </w:pPr>
      <w:r>
        <w:continuationSeparator/>
      </w:r>
    </w:p>
  </w:endnote>
  <w:endnote w:type="continuationNotice" w:id="1">
    <w:p w14:paraId="232DDE95" w14:textId="77777777" w:rsidR="00750350" w:rsidRDefault="00750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C806" w14:textId="77777777" w:rsidR="00750350" w:rsidRDefault="00750350" w:rsidP="00876893">
      <w:pPr>
        <w:spacing w:after="0" w:line="240" w:lineRule="auto"/>
      </w:pPr>
      <w:r>
        <w:separator/>
      </w:r>
    </w:p>
  </w:footnote>
  <w:footnote w:type="continuationSeparator" w:id="0">
    <w:p w14:paraId="48CB46FE" w14:textId="77777777" w:rsidR="00750350" w:rsidRDefault="00750350" w:rsidP="00876893">
      <w:pPr>
        <w:spacing w:after="0" w:line="240" w:lineRule="auto"/>
      </w:pPr>
      <w:r>
        <w:continuationSeparator/>
      </w:r>
    </w:p>
  </w:footnote>
  <w:footnote w:type="continuationNotice" w:id="1">
    <w:p w14:paraId="0220A4DB" w14:textId="77777777" w:rsidR="00750350" w:rsidRDefault="00750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027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2A49" w14:textId="5D9CEB05" w:rsidR="004E7666" w:rsidRPr="00D40D56" w:rsidRDefault="004E7666">
        <w:pPr>
          <w:pStyle w:val="Antrats"/>
          <w:jc w:val="center"/>
          <w:rPr>
            <w:rFonts w:ascii="Times New Roman" w:hAnsi="Times New Roman" w:cs="Times New Roman"/>
          </w:rPr>
        </w:pPr>
        <w:r w:rsidRPr="00D40D56">
          <w:rPr>
            <w:rFonts w:ascii="Times New Roman" w:hAnsi="Times New Roman" w:cs="Times New Roman"/>
          </w:rPr>
          <w:fldChar w:fldCharType="begin"/>
        </w:r>
        <w:r w:rsidRPr="00D40D56">
          <w:rPr>
            <w:rFonts w:ascii="Times New Roman" w:hAnsi="Times New Roman" w:cs="Times New Roman"/>
          </w:rPr>
          <w:instrText>PAGE   \* MERGEFORMAT</w:instrText>
        </w:r>
        <w:r w:rsidRPr="00D40D56">
          <w:rPr>
            <w:rFonts w:ascii="Times New Roman" w:hAnsi="Times New Roman" w:cs="Times New Roman"/>
          </w:rPr>
          <w:fldChar w:fldCharType="separate"/>
        </w:r>
        <w:r w:rsidRPr="00D40D56">
          <w:rPr>
            <w:rFonts w:ascii="Times New Roman" w:hAnsi="Times New Roman" w:cs="Times New Roman"/>
          </w:rPr>
          <w:t>2</w:t>
        </w:r>
        <w:r w:rsidRPr="00D40D56">
          <w:rPr>
            <w:rFonts w:ascii="Times New Roman" w:hAnsi="Times New Roman" w:cs="Times New Roman"/>
          </w:rPr>
          <w:fldChar w:fldCharType="end"/>
        </w:r>
      </w:p>
    </w:sdtContent>
  </w:sdt>
  <w:p w14:paraId="26FE9893" w14:textId="77777777" w:rsidR="004E7666" w:rsidRDefault="004E76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A0A"/>
    <w:multiLevelType w:val="hybridMultilevel"/>
    <w:tmpl w:val="CACC94E8"/>
    <w:lvl w:ilvl="0" w:tplc="0427000F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225F27"/>
    <w:multiLevelType w:val="hybridMultilevel"/>
    <w:tmpl w:val="925A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56E"/>
    <w:multiLevelType w:val="hybridMultilevel"/>
    <w:tmpl w:val="C7D6DAB2"/>
    <w:lvl w:ilvl="0" w:tplc="1F2C62CC">
      <w:start w:val="3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74D2A0F"/>
    <w:multiLevelType w:val="hybridMultilevel"/>
    <w:tmpl w:val="925A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728"/>
    <w:multiLevelType w:val="hybridMultilevel"/>
    <w:tmpl w:val="AC40A17A"/>
    <w:lvl w:ilvl="0" w:tplc="0427000F">
      <w:start w:val="3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6B2096"/>
    <w:multiLevelType w:val="multilevel"/>
    <w:tmpl w:val="B918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E4866"/>
    <w:multiLevelType w:val="hybridMultilevel"/>
    <w:tmpl w:val="2AC0814C"/>
    <w:lvl w:ilvl="0" w:tplc="944477E6">
      <w:start w:val="3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C6487"/>
    <w:multiLevelType w:val="hybridMultilevel"/>
    <w:tmpl w:val="0A580D1A"/>
    <w:lvl w:ilvl="0" w:tplc="7254882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0D6003"/>
    <w:multiLevelType w:val="hybridMultilevel"/>
    <w:tmpl w:val="E86E75E0"/>
    <w:lvl w:ilvl="0" w:tplc="90D6D598">
      <w:start w:val="30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4CBF0D50"/>
    <w:multiLevelType w:val="multilevel"/>
    <w:tmpl w:val="2916A9D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0" w15:restartNumberingAfterBreak="0">
    <w:nsid w:val="549F18ED"/>
    <w:multiLevelType w:val="multilevel"/>
    <w:tmpl w:val="16426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7A93798"/>
    <w:multiLevelType w:val="hybridMultilevel"/>
    <w:tmpl w:val="8DC4346A"/>
    <w:lvl w:ilvl="0" w:tplc="9FEA3F22">
      <w:start w:val="3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655E2141"/>
    <w:multiLevelType w:val="hybridMultilevel"/>
    <w:tmpl w:val="925A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13B6A"/>
    <w:multiLevelType w:val="hybridMultilevel"/>
    <w:tmpl w:val="925A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D2421"/>
    <w:multiLevelType w:val="hybridMultilevel"/>
    <w:tmpl w:val="F4E48504"/>
    <w:lvl w:ilvl="0" w:tplc="7110120E">
      <w:start w:val="3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B2F17A1"/>
    <w:multiLevelType w:val="hybridMultilevel"/>
    <w:tmpl w:val="925A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949FE"/>
    <w:multiLevelType w:val="hybridMultilevel"/>
    <w:tmpl w:val="925AFA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6694">
    <w:abstractNumId w:val="10"/>
  </w:num>
  <w:num w:numId="2" w16cid:durableId="995720952">
    <w:abstractNumId w:val="16"/>
  </w:num>
  <w:num w:numId="3" w16cid:durableId="2030134381">
    <w:abstractNumId w:val="0"/>
  </w:num>
  <w:num w:numId="4" w16cid:durableId="1851143909">
    <w:abstractNumId w:val="12"/>
  </w:num>
  <w:num w:numId="5" w16cid:durableId="1203439634">
    <w:abstractNumId w:val="3"/>
  </w:num>
  <w:num w:numId="6" w16cid:durableId="911546424">
    <w:abstractNumId w:val="1"/>
  </w:num>
  <w:num w:numId="7" w16cid:durableId="516699776">
    <w:abstractNumId w:val="15"/>
  </w:num>
  <w:num w:numId="8" w16cid:durableId="341397851">
    <w:abstractNumId w:val="13"/>
  </w:num>
  <w:num w:numId="9" w16cid:durableId="1047029311">
    <w:abstractNumId w:val="4"/>
  </w:num>
  <w:num w:numId="10" w16cid:durableId="1654941321">
    <w:abstractNumId w:val="9"/>
  </w:num>
  <w:num w:numId="11" w16cid:durableId="2053311803">
    <w:abstractNumId w:val="7"/>
  </w:num>
  <w:num w:numId="12" w16cid:durableId="998921786">
    <w:abstractNumId w:val="8"/>
  </w:num>
  <w:num w:numId="13" w16cid:durableId="1701927419">
    <w:abstractNumId w:val="6"/>
  </w:num>
  <w:num w:numId="14" w16cid:durableId="1717387769">
    <w:abstractNumId w:val="14"/>
  </w:num>
  <w:num w:numId="15" w16cid:durableId="1685477764">
    <w:abstractNumId w:val="5"/>
  </w:num>
  <w:num w:numId="16" w16cid:durableId="1639652822">
    <w:abstractNumId w:val="11"/>
  </w:num>
  <w:num w:numId="17" w16cid:durableId="83499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7D"/>
    <w:rsid w:val="00002331"/>
    <w:rsid w:val="00002ED0"/>
    <w:rsid w:val="000037F1"/>
    <w:rsid w:val="00003D50"/>
    <w:rsid w:val="00006413"/>
    <w:rsid w:val="00006AF1"/>
    <w:rsid w:val="000253B2"/>
    <w:rsid w:val="00027E52"/>
    <w:rsid w:val="000317E8"/>
    <w:rsid w:val="00031B45"/>
    <w:rsid w:val="00042A39"/>
    <w:rsid w:val="000450CB"/>
    <w:rsid w:val="00045369"/>
    <w:rsid w:val="00050593"/>
    <w:rsid w:val="00050DE0"/>
    <w:rsid w:val="00050EB7"/>
    <w:rsid w:val="00053378"/>
    <w:rsid w:val="000559FC"/>
    <w:rsid w:val="00060240"/>
    <w:rsid w:val="0006483F"/>
    <w:rsid w:val="0006609B"/>
    <w:rsid w:val="000709DD"/>
    <w:rsid w:val="000736FF"/>
    <w:rsid w:val="00074E6F"/>
    <w:rsid w:val="000753ED"/>
    <w:rsid w:val="00075499"/>
    <w:rsid w:val="00084FDA"/>
    <w:rsid w:val="0009022C"/>
    <w:rsid w:val="000945CD"/>
    <w:rsid w:val="000A2A78"/>
    <w:rsid w:val="000A2AEC"/>
    <w:rsid w:val="000A7C62"/>
    <w:rsid w:val="000B3702"/>
    <w:rsid w:val="000B75E5"/>
    <w:rsid w:val="000C0070"/>
    <w:rsid w:val="000C1A91"/>
    <w:rsid w:val="000C355D"/>
    <w:rsid w:val="000D1095"/>
    <w:rsid w:val="000D1837"/>
    <w:rsid w:val="000D6229"/>
    <w:rsid w:val="000D71D1"/>
    <w:rsid w:val="000D76DE"/>
    <w:rsid w:val="000E30F4"/>
    <w:rsid w:val="000E55D5"/>
    <w:rsid w:val="000E566E"/>
    <w:rsid w:val="000E68E0"/>
    <w:rsid w:val="000F3C28"/>
    <w:rsid w:val="000F3FCC"/>
    <w:rsid w:val="000F6453"/>
    <w:rsid w:val="0011042C"/>
    <w:rsid w:val="00110C4A"/>
    <w:rsid w:val="00113184"/>
    <w:rsid w:val="0011354A"/>
    <w:rsid w:val="001166B9"/>
    <w:rsid w:val="00117148"/>
    <w:rsid w:val="00120BA3"/>
    <w:rsid w:val="00124472"/>
    <w:rsid w:val="001371E9"/>
    <w:rsid w:val="00140BEF"/>
    <w:rsid w:val="00145580"/>
    <w:rsid w:val="00150423"/>
    <w:rsid w:val="00151443"/>
    <w:rsid w:val="00156A5B"/>
    <w:rsid w:val="001578FC"/>
    <w:rsid w:val="00157D54"/>
    <w:rsid w:val="0016010D"/>
    <w:rsid w:val="00166B3C"/>
    <w:rsid w:val="001727A3"/>
    <w:rsid w:val="00180190"/>
    <w:rsid w:val="00183420"/>
    <w:rsid w:val="00185EC4"/>
    <w:rsid w:val="00190C69"/>
    <w:rsid w:val="00195C71"/>
    <w:rsid w:val="001A1C7D"/>
    <w:rsid w:val="001A6385"/>
    <w:rsid w:val="001B11B9"/>
    <w:rsid w:val="001B7807"/>
    <w:rsid w:val="001C241D"/>
    <w:rsid w:val="001C3573"/>
    <w:rsid w:val="001C40D9"/>
    <w:rsid w:val="001C68EE"/>
    <w:rsid w:val="001D3022"/>
    <w:rsid w:val="001D34C9"/>
    <w:rsid w:val="001D51BC"/>
    <w:rsid w:val="001E1F9F"/>
    <w:rsid w:val="001E2C6E"/>
    <w:rsid w:val="001E4094"/>
    <w:rsid w:val="001F0520"/>
    <w:rsid w:val="001F052F"/>
    <w:rsid w:val="001F0893"/>
    <w:rsid w:val="001F5250"/>
    <w:rsid w:val="001F753D"/>
    <w:rsid w:val="0020462D"/>
    <w:rsid w:val="00221632"/>
    <w:rsid w:val="00226F53"/>
    <w:rsid w:val="00233832"/>
    <w:rsid w:val="00233FDA"/>
    <w:rsid w:val="002402CF"/>
    <w:rsid w:val="002467F2"/>
    <w:rsid w:val="00246F59"/>
    <w:rsid w:val="00250BF4"/>
    <w:rsid w:val="00250CF4"/>
    <w:rsid w:val="00252E91"/>
    <w:rsid w:val="00252FE9"/>
    <w:rsid w:val="00253DB5"/>
    <w:rsid w:val="00254B26"/>
    <w:rsid w:val="0025512B"/>
    <w:rsid w:val="00265910"/>
    <w:rsid w:val="00270CE6"/>
    <w:rsid w:val="002731D1"/>
    <w:rsid w:val="002733BC"/>
    <w:rsid w:val="00273B44"/>
    <w:rsid w:val="00286381"/>
    <w:rsid w:val="00287EB2"/>
    <w:rsid w:val="0029305D"/>
    <w:rsid w:val="00294C0E"/>
    <w:rsid w:val="00295A12"/>
    <w:rsid w:val="002A2F8D"/>
    <w:rsid w:val="002B08C1"/>
    <w:rsid w:val="002C481E"/>
    <w:rsid w:val="002D2890"/>
    <w:rsid w:val="002D3380"/>
    <w:rsid w:val="002D5B42"/>
    <w:rsid w:val="002D7808"/>
    <w:rsid w:val="002E1D42"/>
    <w:rsid w:val="002E6930"/>
    <w:rsid w:val="002F0958"/>
    <w:rsid w:val="002F248A"/>
    <w:rsid w:val="0030014F"/>
    <w:rsid w:val="0031107C"/>
    <w:rsid w:val="00311B26"/>
    <w:rsid w:val="00312EF0"/>
    <w:rsid w:val="00313163"/>
    <w:rsid w:val="003144F7"/>
    <w:rsid w:val="00314BA9"/>
    <w:rsid w:val="00315D74"/>
    <w:rsid w:val="00322F23"/>
    <w:rsid w:val="0032689E"/>
    <w:rsid w:val="00327C8C"/>
    <w:rsid w:val="00334598"/>
    <w:rsid w:val="00336C92"/>
    <w:rsid w:val="00343937"/>
    <w:rsid w:val="00351C2B"/>
    <w:rsid w:val="00351EEF"/>
    <w:rsid w:val="00353DDB"/>
    <w:rsid w:val="00355012"/>
    <w:rsid w:val="00370788"/>
    <w:rsid w:val="003761E1"/>
    <w:rsid w:val="00376665"/>
    <w:rsid w:val="003828B9"/>
    <w:rsid w:val="0038463B"/>
    <w:rsid w:val="00387A82"/>
    <w:rsid w:val="003907FD"/>
    <w:rsid w:val="00390CDA"/>
    <w:rsid w:val="00391DA8"/>
    <w:rsid w:val="003936C6"/>
    <w:rsid w:val="0039408F"/>
    <w:rsid w:val="0039721C"/>
    <w:rsid w:val="003A3013"/>
    <w:rsid w:val="003A35AE"/>
    <w:rsid w:val="003B0A40"/>
    <w:rsid w:val="003B13FD"/>
    <w:rsid w:val="003C004C"/>
    <w:rsid w:val="003C0B00"/>
    <w:rsid w:val="003C32FA"/>
    <w:rsid w:val="003C4B1F"/>
    <w:rsid w:val="003C5557"/>
    <w:rsid w:val="003D0062"/>
    <w:rsid w:val="003D153E"/>
    <w:rsid w:val="003D2AB3"/>
    <w:rsid w:val="003D3833"/>
    <w:rsid w:val="003E2125"/>
    <w:rsid w:val="003E3484"/>
    <w:rsid w:val="003E5C7D"/>
    <w:rsid w:val="003E5E74"/>
    <w:rsid w:val="003E70B0"/>
    <w:rsid w:val="003E7325"/>
    <w:rsid w:val="003F0D89"/>
    <w:rsid w:val="003F2430"/>
    <w:rsid w:val="003F4295"/>
    <w:rsid w:val="003F6C9D"/>
    <w:rsid w:val="003F7BC3"/>
    <w:rsid w:val="003F7EA6"/>
    <w:rsid w:val="004021BB"/>
    <w:rsid w:val="00403CB4"/>
    <w:rsid w:val="00405508"/>
    <w:rsid w:val="00410AB2"/>
    <w:rsid w:val="00412928"/>
    <w:rsid w:val="00412A8B"/>
    <w:rsid w:val="00417310"/>
    <w:rsid w:val="004344B4"/>
    <w:rsid w:val="00436AF5"/>
    <w:rsid w:val="00441AC1"/>
    <w:rsid w:val="00443F58"/>
    <w:rsid w:val="004462FA"/>
    <w:rsid w:val="00447255"/>
    <w:rsid w:val="00447503"/>
    <w:rsid w:val="00450C6D"/>
    <w:rsid w:val="00454BF4"/>
    <w:rsid w:val="004559E9"/>
    <w:rsid w:val="00455E21"/>
    <w:rsid w:val="00455E9B"/>
    <w:rsid w:val="00461714"/>
    <w:rsid w:val="0046279F"/>
    <w:rsid w:val="004654C9"/>
    <w:rsid w:val="00480962"/>
    <w:rsid w:val="004830D6"/>
    <w:rsid w:val="004834F3"/>
    <w:rsid w:val="00483B45"/>
    <w:rsid w:val="00484444"/>
    <w:rsid w:val="00485150"/>
    <w:rsid w:val="0048688A"/>
    <w:rsid w:val="00492DB7"/>
    <w:rsid w:val="004B150A"/>
    <w:rsid w:val="004B51CE"/>
    <w:rsid w:val="004C0A61"/>
    <w:rsid w:val="004C11BD"/>
    <w:rsid w:val="004C4EFA"/>
    <w:rsid w:val="004C640E"/>
    <w:rsid w:val="004D410E"/>
    <w:rsid w:val="004E4D0B"/>
    <w:rsid w:val="004E509C"/>
    <w:rsid w:val="004E54EF"/>
    <w:rsid w:val="004E61D7"/>
    <w:rsid w:val="004E7666"/>
    <w:rsid w:val="004F24C9"/>
    <w:rsid w:val="004F606E"/>
    <w:rsid w:val="004F611A"/>
    <w:rsid w:val="004F7043"/>
    <w:rsid w:val="00503796"/>
    <w:rsid w:val="00505CAB"/>
    <w:rsid w:val="0050771A"/>
    <w:rsid w:val="005261E1"/>
    <w:rsid w:val="0052681D"/>
    <w:rsid w:val="00530777"/>
    <w:rsid w:val="00540372"/>
    <w:rsid w:val="00544CEC"/>
    <w:rsid w:val="00560C17"/>
    <w:rsid w:val="0056117E"/>
    <w:rsid w:val="005740C9"/>
    <w:rsid w:val="00576CBB"/>
    <w:rsid w:val="00577EEB"/>
    <w:rsid w:val="0058220C"/>
    <w:rsid w:val="005822F0"/>
    <w:rsid w:val="0058278C"/>
    <w:rsid w:val="0058324E"/>
    <w:rsid w:val="00585595"/>
    <w:rsid w:val="0058572F"/>
    <w:rsid w:val="005879B8"/>
    <w:rsid w:val="005923EC"/>
    <w:rsid w:val="00593FEE"/>
    <w:rsid w:val="00594069"/>
    <w:rsid w:val="00594708"/>
    <w:rsid w:val="005948D5"/>
    <w:rsid w:val="00595333"/>
    <w:rsid w:val="00597061"/>
    <w:rsid w:val="005A4223"/>
    <w:rsid w:val="005A666E"/>
    <w:rsid w:val="005A7BAF"/>
    <w:rsid w:val="005B1071"/>
    <w:rsid w:val="005C073F"/>
    <w:rsid w:val="005C1302"/>
    <w:rsid w:val="005D3717"/>
    <w:rsid w:val="005E0D73"/>
    <w:rsid w:val="005E4E61"/>
    <w:rsid w:val="005F249A"/>
    <w:rsid w:val="005F4BED"/>
    <w:rsid w:val="005F5632"/>
    <w:rsid w:val="005F61AC"/>
    <w:rsid w:val="00601B08"/>
    <w:rsid w:val="00607334"/>
    <w:rsid w:val="00611932"/>
    <w:rsid w:val="00611A22"/>
    <w:rsid w:val="00613E26"/>
    <w:rsid w:val="0061500B"/>
    <w:rsid w:val="00616B1C"/>
    <w:rsid w:val="00616F66"/>
    <w:rsid w:val="00617214"/>
    <w:rsid w:val="00621A01"/>
    <w:rsid w:val="00636DCE"/>
    <w:rsid w:val="00653583"/>
    <w:rsid w:val="00653855"/>
    <w:rsid w:val="00653C23"/>
    <w:rsid w:val="006559AF"/>
    <w:rsid w:val="00655C98"/>
    <w:rsid w:val="00660338"/>
    <w:rsid w:val="00662000"/>
    <w:rsid w:val="006678C1"/>
    <w:rsid w:val="0067382B"/>
    <w:rsid w:val="00674830"/>
    <w:rsid w:val="0068622A"/>
    <w:rsid w:val="006910F6"/>
    <w:rsid w:val="006954CF"/>
    <w:rsid w:val="006960FA"/>
    <w:rsid w:val="00697B6E"/>
    <w:rsid w:val="006A1A6D"/>
    <w:rsid w:val="006A565E"/>
    <w:rsid w:val="006A7679"/>
    <w:rsid w:val="006B4623"/>
    <w:rsid w:val="006C3392"/>
    <w:rsid w:val="006C7934"/>
    <w:rsid w:val="006E784E"/>
    <w:rsid w:val="006F2333"/>
    <w:rsid w:val="006F23E2"/>
    <w:rsid w:val="006F3033"/>
    <w:rsid w:val="00705A6B"/>
    <w:rsid w:val="007117FF"/>
    <w:rsid w:val="00713360"/>
    <w:rsid w:val="00717ADF"/>
    <w:rsid w:val="00720D88"/>
    <w:rsid w:val="00721B70"/>
    <w:rsid w:val="00722A08"/>
    <w:rsid w:val="00726BE8"/>
    <w:rsid w:val="0073444A"/>
    <w:rsid w:val="00734BD9"/>
    <w:rsid w:val="00735E66"/>
    <w:rsid w:val="007362B2"/>
    <w:rsid w:val="007402DB"/>
    <w:rsid w:val="00740D92"/>
    <w:rsid w:val="007416A7"/>
    <w:rsid w:val="00741FA9"/>
    <w:rsid w:val="00742D77"/>
    <w:rsid w:val="00743046"/>
    <w:rsid w:val="00750350"/>
    <w:rsid w:val="00750F2C"/>
    <w:rsid w:val="00751F84"/>
    <w:rsid w:val="00757935"/>
    <w:rsid w:val="00762B10"/>
    <w:rsid w:val="0077133C"/>
    <w:rsid w:val="00771C04"/>
    <w:rsid w:val="00773DC7"/>
    <w:rsid w:val="007764F6"/>
    <w:rsid w:val="0078089B"/>
    <w:rsid w:val="00780EBD"/>
    <w:rsid w:val="00784595"/>
    <w:rsid w:val="00785308"/>
    <w:rsid w:val="00786FF9"/>
    <w:rsid w:val="007902E4"/>
    <w:rsid w:val="00790FFC"/>
    <w:rsid w:val="00791E2E"/>
    <w:rsid w:val="00793CDB"/>
    <w:rsid w:val="007969D6"/>
    <w:rsid w:val="00796F52"/>
    <w:rsid w:val="007A2510"/>
    <w:rsid w:val="007A57A3"/>
    <w:rsid w:val="007B0D9E"/>
    <w:rsid w:val="007B5D7E"/>
    <w:rsid w:val="007B69FB"/>
    <w:rsid w:val="007B6A97"/>
    <w:rsid w:val="007C090A"/>
    <w:rsid w:val="007C2A68"/>
    <w:rsid w:val="007C3D9E"/>
    <w:rsid w:val="007C4A69"/>
    <w:rsid w:val="007C7AFF"/>
    <w:rsid w:val="007D4259"/>
    <w:rsid w:val="007D4C86"/>
    <w:rsid w:val="007D5173"/>
    <w:rsid w:val="007D62D3"/>
    <w:rsid w:val="007D656E"/>
    <w:rsid w:val="007E2755"/>
    <w:rsid w:val="007F758E"/>
    <w:rsid w:val="00801B34"/>
    <w:rsid w:val="00812B35"/>
    <w:rsid w:val="00815484"/>
    <w:rsid w:val="00821EC0"/>
    <w:rsid w:val="0082263F"/>
    <w:rsid w:val="008255F5"/>
    <w:rsid w:val="00826176"/>
    <w:rsid w:val="008300D9"/>
    <w:rsid w:val="00833C78"/>
    <w:rsid w:val="00835347"/>
    <w:rsid w:val="00836E85"/>
    <w:rsid w:val="0083786F"/>
    <w:rsid w:val="008462B1"/>
    <w:rsid w:val="00864AA4"/>
    <w:rsid w:val="008673EB"/>
    <w:rsid w:val="008700CD"/>
    <w:rsid w:val="0087146B"/>
    <w:rsid w:val="00874778"/>
    <w:rsid w:val="008752A3"/>
    <w:rsid w:val="00876893"/>
    <w:rsid w:val="008857E5"/>
    <w:rsid w:val="00892B76"/>
    <w:rsid w:val="0089387D"/>
    <w:rsid w:val="008938A1"/>
    <w:rsid w:val="00896263"/>
    <w:rsid w:val="008A063C"/>
    <w:rsid w:val="008A09B3"/>
    <w:rsid w:val="008A0D68"/>
    <w:rsid w:val="008A6142"/>
    <w:rsid w:val="008B11A8"/>
    <w:rsid w:val="008B1CEF"/>
    <w:rsid w:val="008B3408"/>
    <w:rsid w:val="008B398C"/>
    <w:rsid w:val="008B6D02"/>
    <w:rsid w:val="008C14F2"/>
    <w:rsid w:val="008C408E"/>
    <w:rsid w:val="008D0F66"/>
    <w:rsid w:val="008D1A24"/>
    <w:rsid w:val="008D5FF0"/>
    <w:rsid w:val="008E2F35"/>
    <w:rsid w:val="008E52D2"/>
    <w:rsid w:val="008E5891"/>
    <w:rsid w:val="008F3A87"/>
    <w:rsid w:val="008F4E60"/>
    <w:rsid w:val="008F6E32"/>
    <w:rsid w:val="00901CFC"/>
    <w:rsid w:val="0090206D"/>
    <w:rsid w:val="00902484"/>
    <w:rsid w:val="00903577"/>
    <w:rsid w:val="00903B32"/>
    <w:rsid w:val="00904BF9"/>
    <w:rsid w:val="00910AAF"/>
    <w:rsid w:val="00911862"/>
    <w:rsid w:val="009119FE"/>
    <w:rsid w:val="00914FC6"/>
    <w:rsid w:val="00921274"/>
    <w:rsid w:val="00921D27"/>
    <w:rsid w:val="00922CF8"/>
    <w:rsid w:val="00923D96"/>
    <w:rsid w:val="00924531"/>
    <w:rsid w:val="00935FC1"/>
    <w:rsid w:val="00954D60"/>
    <w:rsid w:val="00955A0D"/>
    <w:rsid w:val="00955F5F"/>
    <w:rsid w:val="0096078A"/>
    <w:rsid w:val="00964882"/>
    <w:rsid w:val="009657BB"/>
    <w:rsid w:val="00967293"/>
    <w:rsid w:val="00970B6E"/>
    <w:rsid w:val="0097342C"/>
    <w:rsid w:val="00973D58"/>
    <w:rsid w:val="00975EC0"/>
    <w:rsid w:val="00982972"/>
    <w:rsid w:val="00983FB8"/>
    <w:rsid w:val="00985B57"/>
    <w:rsid w:val="0098673C"/>
    <w:rsid w:val="00987E44"/>
    <w:rsid w:val="00990F70"/>
    <w:rsid w:val="009A3038"/>
    <w:rsid w:val="009A527C"/>
    <w:rsid w:val="009A633B"/>
    <w:rsid w:val="009B5929"/>
    <w:rsid w:val="009C1998"/>
    <w:rsid w:val="009C1A0B"/>
    <w:rsid w:val="009C2C40"/>
    <w:rsid w:val="009D1A97"/>
    <w:rsid w:val="009D2A65"/>
    <w:rsid w:val="009E25BD"/>
    <w:rsid w:val="009F21E3"/>
    <w:rsid w:val="009F4751"/>
    <w:rsid w:val="00A0218A"/>
    <w:rsid w:val="00A11B41"/>
    <w:rsid w:val="00A12874"/>
    <w:rsid w:val="00A15512"/>
    <w:rsid w:val="00A22B05"/>
    <w:rsid w:val="00A24DD0"/>
    <w:rsid w:val="00A26C8D"/>
    <w:rsid w:val="00A30130"/>
    <w:rsid w:val="00A30B6D"/>
    <w:rsid w:val="00A314A6"/>
    <w:rsid w:val="00A42B2E"/>
    <w:rsid w:val="00A43636"/>
    <w:rsid w:val="00A46082"/>
    <w:rsid w:val="00A5112D"/>
    <w:rsid w:val="00A57BD6"/>
    <w:rsid w:val="00A62A1C"/>
    <w:rsid w:val="00A64648"/>
    <w:rsid w:val="00A66D5E"/>
    <w:rsid w:val="00A67EE5"/>
    <w:rsid w:val="00A80981"/>
    <w:rsid w:val="00A847EA"/>
    <w:rsid w:val="00A856CC"/>
    <w:rsid w:val="00A8574B"/>
    <w:rsid w:val="00A87079"/>
    <w:rsid w:val="00A93EDF"/>
    <w:rsid w:val="00A97059"/>
    <w:rsid w:val="00AA5C01"/>
    <w:rsid w:val="00AB0545"/>
    <w:rsid w:val="00AB6313"/>
    <w:rsid w:val="00AB68BE"/>
    <w:rsid w:val="00AC11B3"/>
    <w:rsid w:val="00AC3A0C"/>
    <w:rsid w:val="00AC4E8E"/>
    <w:rsid w:val="00AC5528"/>
    <w:rsid w:val="00AC68A2"/>
    <w:rsid w:val="00AC7A0D"/>
    <w:rsid w:val="00AD273E"/>
    <w:rsid w:val="00AD50F9"/>
    <w:rsid w:val="00AF2C1B"/>
    <w:rsid w:val="00AF32A8"/>
    <w:rsid w:val="00AF4884"/>
    <w:rsid w:val="00B01C0E"/>
    <w:rsid w:val="00B0296D"/>
    <w:rsid w:val="00B0604E"/>
    <w:rsid w:val="00B11F7D"/>
    <w:rsid w:val="00B1202D"/>
    <w:rsid w:val="00B13479"/>
    <w:rsid w:val="00B138A2"/>
    <w:rsid w:val="00B20708"/>
    <w:rsid w:val="00B24669"/>
    <w:rsid w:val="00B27685"/>
    <w:rsid w:val="00B306F8"/>
    <w:rsid w:val="00B30B94"/>
    <w:rsid w:val="00B3221E"/>
    <w:rsid w:val="00B360C8"/>
    <w:rsid w:val="00B40F6C"/>
    <w:rsid w:val="00B45326"/>
    <w:rsid w:val="00B45362"/>
    <w:rsid w:val="00B45F20"/>
    <w:rsid w:val="00B47D9B"/>
    <w:rsid w:val="00B502AF"/>
    <w:rsid w:val="00B517EF"/>
    <w:rsid w:val="00B535E3"/>
    <w:rsid w:val="00B54EDF"/>
    <w:rsid w:val="00B55AD2"/>
    <w:rsid w:val="00B567BB"/>
    <w:rsid w:val="00B57E31"/>
    <w:rsid w:val="00B64296"/>
    <w:rsid w:val="00B65014"/>
    <w:rsid w:val="00B70776"/>
    <w:rsid w:val="00B708C1"/>
    <w:rsid w:val="00B70A77"/>
    <w:rsid w:val="00B71A48"/>
    <w:rsid w:val="00B720E8"/>
    <w:rsid w:val="00B75388"/>
    <w:rsid w:val="00B8198D"/>
    <w:rsid w:val="00B83508"/>
    <w:rsid w:val="00B83D5A"/>
    <w:rsid w:val="00B84405"/>
    <w:rsid w:val="00B8495F"/>
    <w:rsid w:val="00B86335"/>
    <w:rsid w:val="00B87DFB"/>
    <w:rsid w:val="00B93F10"/>
    <w:rsid w:val="00B94AA4"/>
    <w:rsid w:val="00B97701"/>
    <w:rsid w:val="00BA2245"/>
    <w:rsid w:val="00BA42A3"/>
    <w:rsid w:val="00BB13AA"/>
    <w:rsid w:val="00BB416C"/>
    <w:rsid w:val="00BC0A9C"/>
    <w:rsid w:val="00BC197E"/>
    <w:rsid w:val="00BC1E32"/>
    <w:rsid w:val="00BC47B0"/>
    <w:rsid w:val="00BC5412"/>
    <w:rsid w:val="00BD0512"/>
    <w:rsid w:val="00BD1AA2"/>
    <w:rsid w:val="00BE469E"/>
    <w:rsid w:val="00BE5D50"/>
    <w:rsid w:val="00BE6EA2"/>
    <w:rsid w:val="00BF0023"/>
    <w:rsid w:val="00BF6BBF"/>
    <w:rsid w:val="00BF72AB"/>
    <w:rsid w:val="00BF7884"/>
    <w:rsid w:val="00C00631"/>
    <w:rsid w:val="00C00ADA"/>
    <w:rsid w:val="00C06F61"/>
    <w:rsid w:val="00C14243"/>
    <w:rsid w:val="00C14E61"/>
    <w:rsid w:val="00C1532B"/>
    <w:rsid w:val="00C17DD6"/>
    <w:rsid w:val="00C2074A"/>
    <w:rsid w:val="00C20BBA"/>
    <w:rsid w:val="00C23FB4"/>
    <w:rsid w:val="00C24124"/>
    <w:rsid w:val="00C2466C"/>
    <w:rsid w:val="00C24924"/>
    <w:rsid w:val="00C35E56"/>
    <w:rsid w:val="00C40FCF"/>
    <w:rsid w:val="00C452D7"/>
    <w:rsid w:val="00C45562"/>
    <w:rsid w:val="00C5261B"/>
    <w:rsid w:val="00C54CAE"/>
    <w:rsid w:val="00C611C0"/>
    <w:rsid w:val="00C61B6F"/>
    <w:rsid w:val="00C62470"/>
    <w:rsid w:val="00C65D55"/>
    <w:rsid w:val="00C675E9"/>
    <w:rsid w:val="00C73335"/>
    <w:rsid w:val="00C7758C"/>
    <w:rsid w:val="00C845A3"/>
    <w:rsid w:val="00CA1E13"/>
    <w:rsid w:val="00CB0820"/>
    <w:rsid w:val="00CB18A6"/>
    <w:rsid w:val="00CB4A38"/>
    <w:rsid w:val="00CB637F"/>
    <w:rsid w:val="00CB7528"/>
    <w:rsid w:val="00CC00BE"/>
    <w:rsid w:val="00CC1F74"/>
    <w:rsid w:val="00CC44EB"/>
    <w:rsid w:val="00CC668B"/>
    <w:rsid w:val="00CD5E25"/>
    <w:rsid w:val="00CE331E"/>
    <w:rsid w:val="00CE5453"/>
    <w:rsid w:val="00CF0C87"/>
    <w:rsid w:val="00CF261C"/>
    <w:rsid w:val="00CF3225"/>
    <w:rsid w:val="00CF49EA"/>
    <w:rsid w:val="00D04DFD"/>
    <w:rsid w:val="00D11324"/>
    <w:rsid w:val="00D12CB9"/>
    <w:rsid w:val="00D1620A"/>
    <w:rsid w:val="00D17053"/>
    <w:rsid w:val="00D21597"/>
    <w:rsid w:val="00D223B2"/>
    <w:rsid w:val="00D22DFD"/>
    <w:rsid w:val="00D2694F"/>
    <w:rsid w:val="00D33FAA"/>
    <w:rsid w:val="00D40D56"/>
    <w:rsid w:val="00D421CF"/>
    <w:rsid w:val="00D4275E"/>
    <w:rsid w:val="00D42CC9"/>
    <w:rsid w:val="00D42DB8"/>
    <w:rsid w:val="00D434D8"/>
    <w:rsid w:val="00D46D2A"/>
    <w:rsid w:val="00D52A9D"/>
    <w:rsid w:val="00D52CFB"/>
    <w:rsid w:val="00D53458"/>
    <w:rsid w:val="00D56706"/>
    <w:rsid w:val="00D57187"/>
    <w:rsid w:val="00D6596F"/>
    <w:rsid w:val="00D7024B"/>
    <w:rsid w:val="00D707C3"/>
    <w:rsid w:val="00D707D1"/>
    <w:rsid w:val="00D711DE"/>
    <w:rsid w:val="00D71AE5"/>
    <w:rsid w:val="00D74D40"/>
    <w:rsid w:val="00D76F1F"/>
    <w:rsid w:val="00D8188B"/>
    <w:rsid w:val="00D83945"/>
    <w:rsid w:val="00D846D4"/>
    <w:rsid w:val="00D90176"/>
    <w:rsid w:val="00D90C3E"/>
    <w:rsid w:val="00D92223"/>
    <w:rsid w:val="00D9367B"/>
    <w:rsid w:val="00D93F55"/>
    <w:rsid w:val="00D95080"/>
    <w:rsid w:val="00D97492"/>
    <w:rsid w:val="00D97532"/>
    <w:rsid w:val="00D97611"/>
    <w:rsid w:val="00DB1FC1"/>
    <w:rsid w:val="00DB4256"/>
    <w:rsid w:val="00DB4FE0"/>
    <w:rsid w:val="00DB501E"/>
    <w:rsid w:val="00DB70FA"/>
    <w:rsid w:val="00DB7612"/>
    <w:rsid w:val="00DB7A16"/>
    <w:rsid w:val="00DC0846"/>
    <w:rsid w:val="00DD0A75"/>
    <w:rsid w:val="00DD26E6"/>
    <w:rsid w:val="00DE3BBD"/>
    <w:rsid w:val="00DE52B1"/>
    <w:rsid w:val="00DF4FD8"/>
    <w:rsid w:val="00DF7D6E"/>
    <w:rsid w:val="00E227B6"/>
    <w:rsid w:val="00E2569F"/>
    <w:rsid w:val="00E308A8"/>
    <w:rsid w:val="00E339AA"/>
    <w:rsid w:val="00E375E0"/>
    <w:rsid w:val="00E37905"/>
    <w:rsid w:val="00E37DE1"/>
    <w:rsid w:val="00E41D47"/>
    <w:rsid w:val="00E428B4"/>
    <w:rsid w:val="00E53889"/>
    <w:rsid w:val="00E558CF"/>
    <w:rsid w:val="00E5627E"/>
    <w:rsid w:val="00E60A06"/>
    <w:rsid w:val="00E6344E"/>
    <w:rsid w:val="00E63D5B"/>
    <w:rsid w:val="00E6525D"/>
    <w:rsid w:val="00E660BD"/>
    <w:rsid w:val="00E7063E"/>
    <w:rsid w:val="00E71F2E"/>
    <w:rsid w:val="00E74A6E"/>
    <w:rsid w:val="00E81AE3"/>
    <w:rsid w:val="00E832EC"/>
    <w:rsid w:val="00E90B41"/>
    <w:rsid w:val="00E938CE"/>
    <w:rsid w:val="00E9431E"/>
    <w:rsid w:val="00E9506C"/>
    <w:rsid w:val="00EA0479"/>
    <w:rsid w:val="00EA164C"/>
    <w:rsid w:val="00EA40BA"/>
    <w:rsid w:val="00EA4BD5"/>
    <w:rsid w:val="00EA692C"/>
    <w:rsid w:val="00EA7E89"/>
    <w:rsid w:val="00EB603A"/>
    <w:rsid w:val="00EC0D93"/>
    <w:rsid w:val="00EC2A72"/>
    <w:rsid w:val="00EC4D58"/>
    <w:rsid w:val="00EC4DC5"/>
    <w:rsid w:val="00EC5B58"/>
    <w:rsid w:val="00ED23AC"/>
    <w:rsid w:val="00ED266D"/>
    <w:rsid w:val="00ED313E"/>
    <w:rsid w:val="00ED3485"/>
    <w:rsid w:val="00ED4471"/>
    <w:rsid w:val="00EE4DB0"/>
    <w:rsid w:val="00EF286F"/>
    <w:rsid w:val="00EF3866"/>
    <w:rsid w:val="00EF571D"/>
    <w:rsid w:val="00F03A53"/>
    <w:rsid w:val="00F13F0A"/>
    <w:rsid w:val="00F1537A"/>
    <w:rsid w:val="00F313E4"/>
    <w:rsid w:val="00F336FD"/>
    <w:rsid w:val="00F355F4"/>
    <w:rsid w:val="00F37C99"/>
    <w:rsid w:val="00F412E1"/>
    <w:rsid w:val="00F46D42"/>
    <w:rsid w:val="00F52277"/>
    <w:rsid w:val="00F548A2"/>
    <w:rsid w:val="00F57F7E"/>
    <w:rsid w:val="00F60676"/>
    <w:rsid w:val="00F60B08"/>
    <w:rsid w:val="00F614AF"/>
    <w:rsid w:val="00F64ACF"/>
    <w:rsid w:val="00F67F32"/>
    <w:rsid w:val="00F70B00"/>
    <w:rsid w:val="00F70C15"/>
    <w:rsid w:val="00F712E1"/>
    <w:rsid w:val="00F7240E"/>
    <w:rsid w:val="00F7339B"/>
    <w:rsid w:val="00F76A20"/>
    <w:rsid w:val="00F77763"/>
    <w:rsid w:val="00F807AB"/>
    <w:rsid w:val="00F812A9"/>
    <w:rsid w:val="00F82CC6"/>
    <w:rsid w:val="00F83E36"/>
    <w:rsid w:val="00F87757"/>
    <w:rsid w:val="00F90071"/>
    <w:rsid w:val="00F90261"/>
    <w:rsid w:val="00F93143"/>
    <w:rsid w:val="00F94595"/>
    <w:rsid w:val="00F964E8"/>
    <w:rsid w:val="00FA0150"/>
    <w:rsid w:val="00FA157E"/>
    <w:rsid w:val="00FA2806"/>
    <w:rsid w:val="00FB07A5"/>
    <w:rsid w:val="00FB09C9"/>
    <w:rsid w:val="00FB309F"/>
    <w:rsid w:val="00FB3855"/>
    <w:rsid w:val="00FD340A"/>
    <w:rsid w:val="00FD363F"/>
    <w:rsid w:val="00FD4532"/>
    <w:rsid w:val="00FE1E2A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8A77"/>
  <w15:chartTrackingRefBased/>
  <w15:docId w15:val="{662CB889-26E4-4EE7-A843-CA30A34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1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1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1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1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1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1F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1F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1F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1F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1F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1F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1F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1F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1F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1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1F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1F7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11F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1F7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76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876893"/>
  </w:style>
  <w:style w:type="paragraph" w:styleId="Porat">
    <w:name w:val="footer"/>
    <w:basedOn w:val="prastasis"/>
    <w:link w:val="PoratDiagrama"/>
    <w:uiPriority w:val="99"/>
    <w:unhideWhenUsed/>
    <w:rsid w:val="00876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6893"/>
  </w:style>
  <w:style w:type="character" w:styleId="Komentaronuoroda">
    <w:name w:val="annotation reference"/>
    <w:basedOn w:val="Numatytasispastraiposriftas"/>
    <w:uiPriority w:val="99"/>
    <w:semiHidden/>
    <w:unhideWhenUsed/>
    <w:rsid w:val="00CA1E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1E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1E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1E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1E13"/>
    <w:rPr>
      <w:b/>
      <w:bCs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qFormat/>
    <w:rsid w:val="00F70B00"/>
    <w:rPr>
      <w:rFonts w:ascii="Courier New" w:hAnsi="Courier New" w:cs="Courier New"/>
    </w:rPr>
  </w:style>
  <w:style w:type="paragraph" w:customStyle="1" w:styleId="Pavadinimas1">
    <w:name w:val="Pavadinimas1"/>
    <w:basedOn w:val="Antrat1"/>
    <w:qFormat/>
    <w:rsid w:val="00F70B00"/>
    <w:pPr>
      <w:keepLines w:val="0"/>
      <w:suppressAutoHyphens/>
      <w:spacing w:before="0" w:after="0" w:line="24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kern w:val="0"/>
      <w:sz w:val="26"/>
      <w:szCs w:val="24"/>
      <w14:ligatures w14:val="none"/>
    </w:rPr>
  </w:style>
  <w:style w:type="paragraph" w:customStyle="1" w:styleId="Data1">
    <w:name w:val="Data1"/>
    <w:basedOn w:val="Antrats"/>
    <w:qFormat/>
    <w:rsid w:val="00F70B00"/>
    <w:pPr>
      <w:tabs>
        <w:tab w:val="clear" w:pos="4819"/>
        <w:tab w:val="clear" w:pos="9638"/>
      </w:tabs>
      <w:suppressAutoHyphens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F70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70B00"/>
    <w:rPr>
      <w:rFonts w:ascii="Consolas" w:hAnsi="Consolas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E60A0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60A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565E"/>
    <w:rPr>
      <w:color w:val="96607D" w:themeColor="followedHyperlink"/>
      <w:u w:val="single"/>
    </w:rPr>
  </w:style>
  <w:style w:type="paragraph" w:styleId="Pataisymai">
    <w:name w:val="Revision"/>
    <w:hidden/>
    <w:uiPriority w:val="99"/>
    <w:semiHidden/>
    <w:rsid w:val="00233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DC81-0467-4A85-8C8E-C82B1462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12113</Words>
  <Characters>6905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Links>
    <vt:vector size="6" baseType="variant">
      <vt:variant>
        <vt:i4>7143503</vt:i4>
      </vt:variant>
      <vt:variant>
        <vt:i4>0</vt:i4>
      </vt:variant>
      <vt:variant>
        <vt:i4>0</vt:i4>
      </vt:variant>
      <vt:variant>
        <vt:i4>5</vt:i4>
      </vt:variant>
      <vt:variant>
        <vt:lpwstr>http://192.168.101.228/intranetas/index.php?option=com_events&amp;Itemid=51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Sadovnikova</dc:creator>
  <cp:keywords/>
  <dc:description/>
  <cp:lastModifiedBy>Julija Sadovnikova</cp:lastModifiedBy>
  <cp:revision>3</cp:revision>
  <dcterms:created xsi:type="dcterms:W3CDTF">2025-02-05T11:52:00Z</dcterms:created>
  <dcterms:modified xsi:type="dcterms:W3CDTF">2025-04-09T10:31:00Z</dcterms:modified>
</cp:coreProperties>
</file>